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A45673">
      <w:r>
        <w:t>Chapter 6 – The Goals of Macroeconomic Policy</w:t>
      </w:r>
    </w:p>
    <w:p w:rsidR="00A45673" w:rsidRPr="00A45673" w:rsidRDefault="00A45673">
      <w:pPr>
        <w:rPr>
          <w:sz w:val="28"/>
        </w:rPr>
      </w:pPr>
    </w:p>
    <w:p w:rsidR="00A45673" w:rsidRDefault="00A45673">
      <w:pPr>
        <w:rPr>
          <w:sz w:val="28"/>
        </w:rPr>
      </w:pPr>
      <w:r w:rsidRPr="00A45673">
        <w:rPr>
          <w:sz w:val="28"/>
        </w:rPr>
        <w:t>Part 1: The Goal of Economic Growth</w:t>
      </w:r>
    </w:p>
    <w:p w:rsidR="00A45673" w:rsidRDefault="00A45673"/>
    <w:p w:rsidR="00A45673" w:rsidRDefault="00A45673">
      <w:r>
        <w:rPr>
          <w:b/>
        </w:rPr>
        <w:t>Productivity Growth</w:t>
      </w:r>
    </w:p>
    <w:p w:rsidR="00A45673" w:rsidRDefault="00A45673"/>
    <w:p w:rsidR="00A45673" w:rsidRDefault="00A45673" w:rsidP="00A45673">
      <w:pPr>
        <w:pStyle w:val="ListParagraph"/>
        <w:numPr>
          <w:ilvl w:val="0"/>
          <w:numId w:val="1"/>
        </w:numPr>
      </w:pPr>
      <w:r>
        <w:t>Growth Policy: Government policies intended to make the economy grow faster in the long run.</w:t>
      </w:r>
    </w:p>
    <w:p w:rsidR="00A45673" w:rsidRDefault="001166F1" w:rsidP="00A45673">
      <w:pPr>
        <w:pStyle w:val="ListParagraph"/>
        <w:numPr>
          <w:ilvl w:val="0"/>
          <w:numId w:val="1"/>
        </w:numPr>
      </w:pPr>
      <w:r>
        <w:t>Labour Productivity: The amount of output a worker turns out in an hour (or week, or year) of labour.  If output is measured by GDP, it is GDP per hour of work.</w:t>
      </w:r>
    </w:p>
    <w:p w:rsidR="00F00981" w:rsidRPr="009B3CF4" w:rsidRDefault="009B3CF4" w:rsidP="009B3CF4">
      <w:pPr>
        <w:pStyle w:val="ListParagraph"/>
        <w:numPr>
          <w:ilvl w:val="0"/>
          <w:numId w:val="1"/>
        </w:numPr>
      </w:pPr>
      <w:r w:rsidRPr="009B3CF4">
        <w:rPr>
          <w:lang w:val="en-US"/>
        </w:rPr>
        <w:t>Small differences in growth rates make enormous differences – eventually.</w:t>
      </w:r>
    </w:p>
    <w:p w:rsidR="00F00981" w:rsidRPr="009B3CF4" w:rsidRDefault="009B3CF4" w:rsidP="009B3CF4">
      <w:pPr>
        <w:pStyle w:val="ListParagraph"/>
        <w:numPr>
          <w:ilvl w:val="0"/>
          <w:numId w:val="1"/>
        </w:numPr>
      </w:pPr>
      <w:r w:rsidRPr="009B3CF4">
        <w:rPr>
          <w:lang w:val="en-US"/>
        </w:rPr>
        <w:t xml:space="preserve">Compare the United States and Uruguay from 1870-2001 in </w:t>
      </w:r>
      <w:proofErr w:type="gramStart"/>
      <w:r w:rsidRPr="009B3CF4">
        <w:rPr>
          <w:lang w:val="en-US"/>
        </w:rPr>
        <w:t>Figure</w:t>
      </w:r>
      <w:proofErr w:type="gramEnd"/>
      <w:r w:rsidRPr="009B3CF4">
        <w:rPr>
          <w:lang w:val="en-US"/>
        </w:rPr>
        <w:t xml:space="preserve"> 1.</w:t>
      </w:r>
    </w:p>
    <w:p w:rsidR="009B3CF4" w:rsidRDefault="009B3CF4" w:rsidP="009B3CF4">
      <w:pPr>
        <w:pStyle w:val="ListParagraph"/>
        <w:numPr>
          <w:ilvl w:val="0"/>
          <w:numId w:val="1"/>
        </w:numPr>
      </w:pPr>
      <w:r w:rsidRPr="009B3CF4">
        <w:rPr>
          <w:lang w:val="en-US"/>
        </w:rPr>
        <w:t xml:space="preserve">Over this 130 year period, the US growth rate in GDP per capita was 1.9% annually while Uruguay was 1.0%. </w:t>
      </w:r>
    </w:p>
    <w:p w:rsidR="005965FB" w:rsidRDefault="005965FB" w:rsidP="005965FB"/>
    <w:p w:rsidR="005965FB" w:rsidRDefault="005965FB" w:rsidP="005965FB">
      <w:pPr>
        <w:rPr>
          <w:b/>
        </w:rPr>
      </w:pPr>
      <w:r>
        <w:rPr>
          <w:b/>
        </w:rPr>
        <w:t>The Capacity to Produce: Potential GDP and the Production Force</w:t>
      </w:r>
    </w:p>
    <w:p w:rsidR="005965FB" w:rsidRDefault="005965FB" w:rsidP="005965FB"/>
    <w:p w:rsidR="005965FB" w:rsidRDefault="005965FB" w:rsidP="005965FB">
      <w:pPr>
        <w:pStyle w:val="ListParagraph"/>
        <w:numPr>
          <w:ilvl w:val="0"/>
          <w:numId w:val="1"/>
        </w:numPr>
      </w:pPr>
      <w:r>
        <w:t>Potential GDP: The real GDP that the economy would produce if it’s labour and other resources were fully employed.</w:t>
      </w:r>
    </w:p>
    <w:p w:rsidR="001D342B" w:rsidRDefault="00C4409C" w:rsidP="001D342B">
      <w:pPr>
        <w:pStyle w:val="ListParagraph"/>
        <w:numPr>
          <w:ilvl w:val="0"/>
          <w:numId w:val="1"/>
        </w:numPr>
      </w:pPr>
      <w:r w:rsidRPr="001D342B">
        <w:rPr>
          <w:lang w:val="en-US"/>
        </w:rPr>
        <w:t xml:space="preserve">An economy’s </w:t>
      </w:r>
      <w:r w:rsidRPr="001D342B">
        <w:rPr>
          <w:b/>
          <w:bCs/>
          <w:lang w:val="en-US"/>
        </w:rPr>
        <w:t xml:space="preserve">production function </w:t>
      </w:r>
      <w:r w:rsidRPr="001D342B">
        <w:rPr>
          <w:lang w:val="en-US"/>
        </w:rPr>
        <w:t>shows the volume of output that can be produced from given inputs (</w:t>
      </w:r>
      <w:proofErr w:type="spellStart"/>
      <w:r w:rsidRPr="001D342B">
        <w:rPr>
          <w:lang w:val="en-US"/>
        </w:rPr>
        <w:t>labour</w:t>
      </w:r>
      <w:proofErr w:type="spellEnd"/>
      <w:r w:rsidRPr="001D342B">
        <w:rPr>
          <w:lang w:val="en-US"/>
        </w:rPr>
        <w:t>, capital) given the available technology.</w:t>
      </w:r>
      <w:r w:rsidRPr="001D342B">
        <w:rPr>
          <w:b/>
          <w:bCs/>
        </w:rPr>
        <w:t xml:space="preserve"> </w:t>
      </w:r>
    </w:p>
    <w:p w:rsidR="005965FB" w:rsidRDefault="005965FB" w:rsidP="005965FB">
      <w:pPr>
        <w:pStyle w:val="ListParagraph"/>
        <w:numPr>
          <w:ilvl w:val="0"/>
          <w:numId w:val="1"/>
        </w:numPr>
      </w:pPr>
      <w:r>
        <w:t>Labour Force: the number of people holding or seeking jobs.</w:t>
      </w:r>
    </w:p>
    <w:p w:rsidR="005965FB" w:rsidRDefault="005965FB" w:rsidP="005965FB">
      <w:pPr>
        <w:pStyle w:val="ListParagraph"/>
        <w:numPr>
          <w:ilvl w:val="0"/>
          <w:numId w:val="1"/>
        </w:numPr>
      </w:pPr>
      <w:r>
        <w:t>Estimate GDP is two steps</w:t>
      </w:r>
    </w:p>
    <w:p w:rsidR="005965FB" w:rsidRDefault="005965FB" w:rsidP="005965FB">
      <w:pPr>
        <w:pStyle w:val="ListParagraph"/>
        <w:numPr>
          <w:ilvl w:val="1"/>
          <w:numId w:val="1"/>
        </w:numPr>
      </w:pPr>
      <w:r>
        <w:t xml:space="preserve">Count available supplies of labour, capital and other productive resources </w:t>
      </w:r>
      <w:r>
        <w:sym w:font="Wingdings" w:char="F0E0"/>
      </w:r>
      <w:r>
        <w:t>then estimate how much outputs these inputs could produce if fully utilized.</w:t>
      </w:r>
    </w:p>
    <w:p w:rsidR="005965FB" w:rsidRDefault="005965FB" w:rsidP="005965FB">
      <w:pPr>
        <w:pStyle w:val="ListParagraph"/>
        <w:numPr>
          <w:ilvl w:val="1"/>
          <w:numId w:val="1"/>
        </w:numPr>
      </w:pPr>
      <w:r>
        <w:t xml:space="preserve">Second step = assessment of the economy’s technology </w:t>
      </w:r>
      <w:r>
        <w:sym w:font="Wingdings" w:char="F0E0"/>
      </w:r>
      <w:r>
        <w:t xml:space="preserve"> the more advanced, the more output</w:t>
      </w:r>
    </w:p>
    <w:p w:rsidR="005965FB" w:rsidRDefault="00303BC8" w:rsidP="005965FB">
      <w:pPr>
        <w:pStyle w:val="ListParagraph"/>
        <w:numPr>
          <w:ilvl w:val="0"/>
          <w:numId w:val="1"/>
        </w:numPr>
      </w:pPr>
      <w:r>
        <w:t>Production Function: Shows an economy’s volume of output that can be produced from given inputs given the available technology.</w:t>
      </w:r>
    </w:p>
    <w:p w:rsidR="00303BC8" w:rsidRDefault="00303BC8" w:rsidP="00303BC8">
      <w:pPr>
        <w:pStyle w:val="ListParagraph"/>
        <w:numPr>
          <w:ilvl w:val="1"/>
          <w:numId w:val="1"/>
        </w:numPr>
      </w:pPr>
      <w:r>
        <w:t>Mathematical or graphical depiction of the relationship between inputs and outputs.</w:t>
      </w:r>
    </w:p>
    <w:p w:rsidR="00303BC8" w:rsidRDefault="00303BC8" w:rsidP="00303BC8"/>
    <w:p w:rsidR="00303BC8" w:rsidRDefault="00303BC8" w:rsidP="00303BC8">
      <w:r>
        <w:rPr>
          <w:b/>
        </w:rPr>
        <w:t>The Growth Rate of Potential GDP</w:t>
      </w:r>
    </w:p>
    <w:p w:rsidR="00303BC8" w:rsidRDefault="00303BC8" w:rsidP="00303BC8"/>
    <w:p w:rsidR="00303BC8" w:rsidRDefault="00303BC8" w:rsidP="00303BC8">
      <w:pPr>
        <w:pStyle w:val="ListParagraph"/>
        <w:numPr>
          <w:ilvl w:val="0"/>
          <w:numId w:val="1"/>
        </w:numPr>
      </w:pPr>
      <w:r>
        <w:t>The growth rate of potential GDP must depend on:</w:t>
      </w:r>
    </w:p>
    <w:p w:rsidR="00303BC8" w:rsidRDefault="00303BC8" w:rsidP="00303BC8">
      <w:pPr>
        <w:pStyle w:val="ListParagraph"/>
        <w:numPr>
          <w:ilvl w:val="1"/>
          <w:numId w:val="1"/>
        </w:numPr>
      </w:pPr>
      <w:r>
        <w:t>The growth rate of the labour force</w:t>
      </w:r>
    </w:p>
    <w:p w:rsidR="00303BC8" w:rsidRDefault="00303BC8" w:rsidP="00303BC8">
      <w:pPr>
        <w:pStyle w:val="ListParagraph"/>
        <w:numPr>
          <w:ilvl w:val="1"/>
          <w:numId w:val="1"/>
        </w:numPr>
      </w:pPr>
      <w:r>
        <w:t>The growth rate of the nation’s capital stock</w:t>
      </w:r>
    </w:p>
    <w:p w:rsidR="00303BC8" w:rsidRDefault="00303BC8" w:rsidP="00303BC8">
      <w:pPr>
        <w:pStyle w:val="ListParagraph"/>
        <w:numPr>
          <w:ilvl w:val="1"/>
          <w:numId w:val="1"/>
        </w:numPr>
      </w:pPr>
      <w:r>
        <w:t>The rate of technical progress</w:t>
      </w:r>
    </w:p>
    <w:p w:rsidR="00CD071F" w:rsidRDefault="00CD071F" w:rsidP="00CD071F"/>
    <w:p w:rsidR="001F750B" w:rsidRDefault="001F750B" w:rsidP="00CD071F">
      <w:r>
        <w:t>Labour Productivity</w:t>
      </w:r>
    </w:p>
    <w:p w:rsidR="00CD071F" w:rsidRDefault="00CD071F" w:rsidP="00CD071F">
      <w:pPr>
        <w:rPr>
          <w:b/>
        </w:rPr>
      </w:pPr>
      <w:r>
        <w:rPr>
          <w:b/>
        </w:rPr>
        <w:t>GDP = Hours of work x Output per hour = Hours of work x Labour productivity</w:t>
      </w:r>
    </w:p>
    <w:p w:rsidR="00CD071F" w:rsidRDefault="00CD071F" w:rsidP="00CD071F"/>
    <w:p w:rsidR="00CD071F" w:rsidRDefault="003915E4" w:rsidP="001F750B">
      <w:r>
        <w:t>Growth Rate of potential GDP is the sum of the growth rates of labour inputs (hours of work) and labour productivity.</w:t>
      </w:r>
    </w:p>
    <w:p w:rsidR="003915E4" w:rsidRDefault="003915E4" w:rsidP="001F750B">
      <w:pPr>
        <w:rPr>
          <w:b/>
        </w:rPr>
      </w:pPr>
      <w:r>
        <w:rPr>
          <w:b/>
        </w:rPr>
        <w:t>Growth rate of potential GDP = Growth rate of labour input + Growth rate of labour productivity</w:t>
      </w:r>
    </w:p>
    <w:p w:rsidR="003915E4" w:rsidRDefault="003915E4" w:rsidP="001F750B">
      <w:pPr>
        <w:rPr>
          <w:b/>
        </w:rPr>
      </w:pPr>
    </w:p>
    <w:p w:rsidR="00513D85" w:rsidRDefault="00513D85" w:rsidP="00513D85">
      <w:pPr>
        <w:pStyle w:val="ListParagraph"/>
        <w:numPr>
          <w:ilvl w:val="0"/>
          <w:numId w:val="1"/>
        </w:numPr>
      </w:pPr>
      <w:r>
        <w:t>Over long periods of time, the growth rates of actual and potential GDP are normally quite similar</w:t>
      </w:r>
      <w:r w:rsidR="00783DA5">
        <w:t>, but the two often diverge sharply over short periods owing to cyclical fluctuations.</w:t>
      </w:r>
    </w:p>
    <w:p w:rsidR="00783DA5" w:rsidRDefault="00783DA5" w:rsidP="006322E7"/>
    <w:p w:rsidR="006322E7" w:rsidRDefault="006322E7" w:rsidP="006322E7"/>
    <w:p w:rsidR="006322E7" w:rsidRDefault="00A9134F" w:rsidP="006322E7">
      <w:pPr>
        <w:rPr>
          <w:sz w:val="28"/>
        </w:rPr>
      </w:pPr>
      <w:r w:rsidRPr="00A9134F">
        <w:rPr>
          <w:sz w:val="28"/>
        </w:rPr>
        <w:t>Part 2: The Goal of Low Unemployment</w:t>
      </w:r>
    </w:p>
    <w:p w:rsidR="00A9134F" w:rsidRDefault="00A9134F" w:rsidP="006322E7"/>
    <w:p w:rsidR="00A9134F" w:rsidRDefault="00A9134F" w:rsidP="00A9134F">
      <w:pPr>
        <w:pStyle w:val="ListParagraph"/>
        <w:numPr>
          <w:ilvl w:val="0"/>
          <w:numId w:val="1"/>
        </w:numPr>
      </w:pPr>
      <w:r>
        <w:t>When the economy grows more slowly than its potential, it fails to generate enough new jobs for its ever growing</w:t>
      </w:r>
      <w:r w:rsidR="00FA2C9E">
        <w:t xml:space="preserve"> labour-force. Hence</w:t>
      </w:r>
      <w:r w:rsidR="00C90054">
        <w:t xml:space="preserve"> the unemployment rate rises. Conversely, GDP growth faster than the economy’s potential leads to a falling unemployment rate.</w:t>
      </w:r>
    </w:p>
    <w:p w:rsidR="00C90054" w:rsidRDefault="00C90054" w:rsidP="00A9134F">
      <w:pPr>
        <w:pStyle w:val="ListParagraph"/>
        <w:numPr>
          <w:ilvl w:val="0"/>
          <w:numId w:val="1"/>
        </w:numPr>
      </w:pPr>
      <w:r>
        <w:t>Unemployment Rate: The number of unemployed people, expressed as a percentage of the labour force.</w:t>
      </w:r>
    </w:p>
    <w:p w:rsidR="00C90054" w:rsidRDefault="00C90054" w:rsidP="00F335C2"/>
    <w:p w:rsidR="00F335C2" w:rsidRDefault="00F335C2" w:rsidP="00F335C2">
      <w:r>
        <w:rPr>
          <w:b/>
        </w:rPr>
        <w:t>The Human Costs of High Unemployment</w:t>
      </w:r>
    </w:p>
    <w:p w:rsidR="00F335C2" w:rsidRDefault="006558A9" w:rsidP="006558A9">
      <w:pPr>
        <w:pStyle w:val="ListParagraph"/>
        <w:numPr>
          <w:ilvl w:val="0"/>
          <w:numId w:val="1"/>
        </w:numPr>
      </w:pPr>
      <w:r>
        <w:t>In good times and bad, workers with a high level of education experience the lease unemployment, and those with a lower level of education suffer the most.</w:t>
      </w:r>
    </w:p>
    <w:p w:rsidR="009B3CF4" w:rsidRPr="001D342B" w:rsidRDefault="009B3CF4" w:rsidP="009B3CF4">
      <w:pPr>
        <w:pStyle w:val="ListParagraph"/>
        <w:numPr>
          <w:ilvl w:val="0"/>
          <w:numId w:val="1"/>
        </w:numPr>
      </w:pPr>
      <w:r w:rsidRPr="009B3CF4">
        <w:rPr>
          <w:lang w:val="en-US"/>
        </w:rPr>
        <w:t>Unemployment entails a loss in output for society as a whole, a loss that can never be recovered.</w:t>
      </w:r>
    </w:p>
    <w:p w:rsidR="00000000" w:rsidRPr="001D342B" w:rsidRDefault="00C4409C" w:rsidP="001D342B">
      <w:pPr>
        <w:pStyle w:val="ListParagraph"/>
        <w:numPr>
          <w:ilvl w:val="0"/>
          <w:numId w:val="1"/>
        </w:numPr>
      </w:pPr>
      <w:r w:rsidRPr="001D342B">
        <w:rPr>
          <w:lang w:val="en-US"/>
        </w:rPr>
        <w:t xml:space="preserve">Unemployment is a serious </w:t>
      </w:r>
      <w:r w:rsidRPr="001D342B">
        <w:rPr>
          <w:lang w:val="en-US"/>
        </w:rPr>
        <w:t>personal problem for the unemployed.</w:t>
      </w:r>
    </w:p>
    <w:p w:rsidR="00000000" w:rsidRPr="001D342B" w:rsidRDefault="00C4409C" w:rsidP="001D342B">
      <w:pPr>
        <w:pStyle w:val="ListParagraph"/>
        <w:numPr>
          <w:ilvl w:val="1"/>
          <w:numId w:val="1"/>
        </w:numPr>
      </w:pPr>
      <w:r w:rsidRPr="001D342B">
        <w:rPr>
          <w:lang w:val="en-US"/>
        </w:rPr>
        <w:t>Income forgone</w:t>
      </w:r>
    </w:p>
    <w:p w:rsidR="00000000" w:rsidRPr="001D342B" w:rsidRDefault="00C4409C" w:rsidP="001D342B">
      <w:pPr>
        <w:pStyle w:val="ListParagraph"/>
        <w:numPr>
          <w:ilvl w:val="1"/>
          <w:numId w:val="1"/>
        </w:numPr>
      </w:pPr>
      <w:r w:rsidRPr="001D342B">
        <w:rPr>
          <w:lang w:val="en-US"/>
        </w:rPr>
        <w:t>Psychological distress</w:t>
      </w:r>
    </w:p>
    <w:p w:rsidR="001D342B" w:rsidRDefault="00C4409C" w:rsidP="001D342B">
      <w:pPr>
        <w:pStyle w:val="ListParagraph"/>
        <w:numPr>
          <w:ilvl w:val="0"/>
          <w:numId w:val="1"/>
        </w:numPr>
      </w:pPr>
      <w:r w:rsidRPr="001D342B">
        <w:rPr>
          <w:lang w:val="en-US"/>
        </w:rPr>
        <w:t xml:space="preserve">Unemployment rate is greater for younger and less educated workers. </w:t>
      </w:r>
    </w:p>
    <w:p w:rsidR="006558A9" w:rsidRDefault="006558A9" w:rsidP="006558A9"/>
    <w:p w:rsidR="006558A9" w:rsidRDefault="006558A9" w:rsidP="006558A9">
      <w:r>
        <w:rPr>
          <w:b/>
        </w:rPr>
        <w:t>Counting the Unemployed: The Official Statistics</w:t>
      </w:r>
    </w:p>
    <w:p w:rsidR="006C75BE" w:rsidRDefault="006C75BE" w:rsidP="006C75BE"/>
    <w:p w:rsidR="00000000" w:rsidRPr="001D342B" w:rsidRDefault="00C4409C" w:rsidP="001D342B">
      <w:pPr>
        <w:pStyle w:val="ListParagraph"/>
        <w:numPr>
          <w:ilvl w:val="0"/>
          <w:numId w:val="1"/>
        </w:numPr>
      </w:pPr>
      <w:r w:rsidRPr="001D342B">
        <w:rPr>
          <w:lang w:val="en-US"/>
        </w:rPr>
        <w:t xml:space="preserve">Statistics Canada estimates the </w:t>
      </w:r>
      <w:proofErr w:type="spellStart"/>
      <w:r w:rsidRPr="001D342B">
        <w:rPr>
          <w:b/>
          <w:bCs/>
          <w:lang w:val="en-US"/>
        </w:rPr>
        <w:t>labour</w:t>
      </w:r>
      <w:proofErr w:type="spellEnd"/>
      <w:r w:rsidRPr="001D342B">
        <w:rPr>
          <w:b/>
          <w:bCs/>
          <w:lang w:val="en-US"/>
        </w:rPr>
        <w:t xml:space="preserve"> force</w:t>
      </w:r>
      <w:r w:rsidRPr="001D342B">
        <w:rPr>
          <w:lang w:val="en-US"/>
        </w:rPr>
        <w:t xml:space="preserve">, the </w:t>
      </w:r>
      <w:r w:rsidRPr="001D342B">
        <w:rPr>
          <w:b/>
          <w:bCs/>
          <w:lang w:val="en-US"/>
        </w:rPr>
        <w:t>employed</w:t>
      </w:r>
      <w:r w:rsidRPr="001D342B">
        <w:rPr>
          <w:lang w:val="en-US"/>
        </w:rPr>
        <w:t xml:space="preserve">, and the </w:t>
      </w:r>
      <w:r w:rsidRPr="001D342B">
        <w:rPr>
          <w:b/>
          <w:bCs/>
          <w:lang w:val="en-US"/>
        </w:rPr>
        <w:t>unemployed</w:t>
      </w:r>
      <w:r w:rsidRPr="001D342B">
        <w:rPr>
          <w:lang w:val="en-US"/>
        </w:rPr>
        <w:t>.</w:t>
      </w:r>
    </w:p>
    <w:p w:rsidR="001D342B" w:rsidRDefault="00C4409C" w:rsidP="001D342B">
      <w:pPr>
        <w:pStyle w:val="ListParagraph"/>
        <w:numPr>
          <w:ilvl w:val="1"/>
          <w:numId w:val="1"/>
        </w:numPr>
      </w:pPr>
      <w:r w:rsidRPr="001D342B">
        <w:rPr>
          <w:lang w:val="en-US"/>
        </w:rPr>
        <w:t>These distinctions cannot d</w:t>
      </w:r>
      <w:r w:rsidRPr="001D342B">
        <w:rPr>
          <w:lang w:val="en-US"/>
        </w:rPr>
        <w:t>eal very well with the problems of discouraged workers and of “hidden” or “disguised” unemployment.</w:t>
      </w:r>
    </w:p>
    <w:p w:rsidR="006C75BE" w:rsidRPr="001D342B" w:rsidRDefault="006C75BE" w:rsidP="006C75BE">
      <w:pPr>
        <w:pStyle w:val="ListParagraph"/>
        <w:numPr>
          <w:ilvl w:val="0"/>
          <w:numId w:val="1"/>
        </w:numPr>
        <w:rPr>
          <w:i/>
        </w:rPr>
      </w:pPr>
      <w:r w:rsidRPr="001D342B">
        <w:rPr>
          <w:i/>
        </w:rPr>
        <w:t>The Employed</w:t>
      </w:r>
    </w:p>
    <w:p w:rsidR="006C75BE" w:rsidRDefault="006C75BE" w:rsidP="006C75BE">
      <w:pPr>
        <w:pStyle w:val="ListParagraph"/>
        <w:numPr>
          <w:ilvl w:val="1"/>
          <w:numId w:val="1"/>
        </w:numPr>
      </w:pPr>
      <w:r>
        <w:t>Includes everyone currently at work.</w:t>
      </w:r>
    </w:p>
    <w:p w:rsidR="006C75BE" w:rsidRPr="001D342B" w:rsidRDefault="006C75BE" w:rsidP="006C75BE">
      <w:pPr>
        <w:pStyle w:val="ListParagraph"/>
        <w:numPr>
          <w:ilvl w:val="0"/>
          <w:numId w:val="1"/>
        </w:numPr>
        <w:rPr>
          <w:i/>
        </w:rPr>
      </w:pPr>
      <w:r w:rsidRPr="001D342B">
        <w:rPr>
          <w:i/>
        </w:rPr>
        <w:t>The Unemployed</w:t>
      </w:r>
    </w:p>
    <w:p w:rsidR="006C75BE" w:rsidRDefault="006C75BE" w:rsidP="006C75BE">
      <w:pPr>
        <w:pStyle w:val="ListParagraph"/>
        <w:numPr>
          <w:ilvl w:val="1"/>
          <w:numId w:val="1"/>
        </w:numPr>
      </w:pPr>
      <w:r>
        <w:t>Those who are temporarily laid off and expecting to return</w:t>
      </w:r>
    </w:p>
    <w:p w:rsidR="006C75BE" w:rsidRDefault="006C75BE" w:rsidP="006C75BE">
      <w:pPr>
        <w:pStyle w:val="ListParagraph"/>
        <w:numPr>
          <w:ilvl w:val="1"/>
          <w:numId w:val="1"/>
        </w:numPr>
      </w:pPr>
      <w:r>
        <w:t>Those who have actively sought employment within the last 4 weeks.</w:t>
      </w:r>
    </w:p>
    <w:p w:rsidR="006C75BE" w:rsidRPr="001D342B" w:rsidRDefault="006C75BE" w:rsidP="006C75BE">
      <w:pPr>
        <w:pStyle w:val="ListParagraph"/>
        <w:numPr>
          <w:ilvl w:val="0"/>
          <w:numId w:val="1"/>
        </w:numPr>
        <w:rPr>
          <w:i/>
        </w:rPr>
      </w:pPr>
      <w:r w:rsidRPr="001D342B">
        <w:rPr>
          <w:i/>
        </w:rPr>
        <w:t>Out of the Labour Force</w:t>
      </w:r>
    </w:p>
    <w:p w:rsidR="006C75BE" w:rsidRDefault="006C75BE" w:rsidP="006C75BE">
      <w:pPr>
        <w:pStyle w:val="ListParagraph"/>
        <w:numPr>
          <w:ilvl w:val="1"/>
          <w:numId w:val="1"/>
        </w:numPr>
      </w:pPr>
      <w:r>
        <w:t>If they haven’t looked for employment</w:t>
      </w:r>
    </w:p>
    <w:p w:rsidR="006C75BE" w:rsidRDefault="006C75BE" w:rsidP="006C75BE">
      <w:pPr>
        <w:pStyle w:val="ListParagraph"/>
        <w:numPr>
          <w:ilvl w:val="0"/>
          <w:numId w:val="1"/>
        </w:numPr>
      </w:pPr>
      <w:r>
        <w:t>Discouraged Workers: An unemployed worker who fives up looking for work and is therefore no longer counted as part of the labour force.</w:t>
      </w:r>
    </w:p>
    <w:p w:rsidR="00F00981" w:rsidRPr="009B3CF4" w:rsidRDefault="009B3CF4" w:rsidP="009B3CF4">
      <w:pPr>
        <w:pStyle w:val="ListParagraph"/>
        <w:numPr>
          <w:ilvl w:val="0"/>
          <w:numId w:val="1"/>
        </w:numPr>
      </w:pPr>
      <w:r w:rsidRPr="009B3CF4">
        <w:rPr>
          <w:lang w:val="en-US"/>
        </w:rPr>
        <w:t>Unemployment is a serious personal problem for the unemployed.</w:t>
      </w:r>
    </w:p>
    <w:p w:rsidR="00F00981" w:rsidRPr="009B3CF4" w:rsidRDefault="009B3CF4" w:rsidP="009B3CF4">
      <w:pPr>
        <w:pStyle w:val="ListParagraph"/>
        <w:numPr>
          <w:ilvl w:val="1"/>
          <w:numId w:val="1"/>
        </w:numPr>
      </w:pPr>
      <w:r w:rsidRPr="009B3CF4">
        <w:rPr>
          <w:lang w:val="en-US"/>
        </w:rPr>
        <w:t>Income forgone</w:t>
      </w:r>
    </w:p>
    <w:p w:rsidR="00F00981" w:rsidRPr="009B3CF4" w:rsidRDefault="009B3CF4" w:rsidP="009B3CF4">
      <w:pPr>
        <w:pStyle w:val="ListParagraph"/>
        <w:numPr>
          <w:ilvl w:val="1"/>
          <w:numId w:val="1"/>
        </w:numPr>
      </w:pPr>
      <w:r w:rsidRPr="009B3CF4">
        <w:rPr>
          <w:lang w:val="en-US"/>
        </w:rPr>
        <w:t>Psychological distress</w:t>
      </w:r>
    </w:p>
    <w:p w:rsidR="00F00981" w:rsidRPr="009B3CF4" w:rsidRDefault="009B3CF4" w:rsidP="009B3CF4">
      <w:pPr>
        <w:pStyle w:val="ListParagraph"/>
        <w:numPr>
          <w:ilvl w:val="0"/>
          <w:numId w:val="1"/>
        </w:numPr>
      </w:pPr>
      <w:r w:rsidRPr="009B3CF4">
        <w:rPr>
          <w:lang w:val="en-US"/>
        </w:rPr>
        <w:t xml:space="preserve">Unemployment rate is greater for younger and less educated workers. </w:t>
      </w:r>
    </w:p>
    <w:p w:rsidR="00F00981" w:rsidRPr="009B3CF4" w:rsidRDefault="009B3CF4" w:rsidP="009B3CF4">
      <w:pPr>
        <w:pStyle w:val="ListParagraph"/>
        <w:numPr>
          <w:ilvl w:val="0"/>
          <w:numId w:val="1"/>
        </w:numPr>
      </w:pPr>
      <w:r w:rsidRPr="009B3CF4">
        <w:rPr>
          <w:lang w:val="en-US"/>
        </w:rPr>
        <w:t xml:space="preserve">Statistics Canada estimates the </w:t>
      </w:r>
      <w:r w:rsidRPr="009B3CF4">
        <w:rPr>
          <w:b/>
          <w:bCs/>
        </w:rPr>
        <w:t>labour</w:t>
      </w:r>
      <w:r w:rsidRPr="009B3CF4">
        <w:rPr>
          <w:b/>
          <w:bCs/>
          <w:lang w:val="en-US"/>
        </w:rPr>
        <w:t xml:space="preserve"> force</w:t>
      </w:r>
      <w:r w:rsidRPr="009B3CF4">
        <w:rPr>
          <w:lang w:val="en-US"/>
        </w:rPr>
        <w:t xml:space="preserve">, the </w:t>
      </w:r>
      <w:r w:rsidRPr="009B3CF4">
        <w:rPr>
          <w:b/>
          <w:bCs/>
          <w:lang w:val="en-US"/>
        </w:rPr>
        <w:t>employed</w:t>
      </w:r>
      <w:r w:rsidRPr="009B3CF4">
        <w:rPr>
          <w:lang w:val="en-US"/>
        </w:rPr>
        <w:t xml:space="preserve">, and the </w:t>
      </w:r>
      <w:r w:rsidRPr="009B3CF4">
        <w:rPr>
          <w:b/>
          <w:bCs/>
          <w:lang w:val="en-US"/>
        </w:rPr>
        <w:t>unemployed</w:t>
      </w:r>
      <w:r w:rsidRPr="009B3CF4">
        <w:rPr>
          <w:lang w:val="en-US"/>
        </w:rPr>
        <w:t>.</w:t>
      </w:r>
    </w:p>
    <w:p w:rsidR="00F00981" w:rsidRPr="009B3CF4" w:rsidRDefault="009B3CF4" w:rsidP="009B3CF4">
      <w:pPr>
        <w:pStyle w:val="ListParagraph"/>
        <w:numPr>
          <w:ilvl w:val="1"/>
          <w:numId w:val="1"/>
        </w:numPr>
      </w:pPr>
      <w:r w:rsidRPr="009B3CF4">
        <w:rPr>
          <w:lang w:val="en-US"/>
        </w:rPr>
        <w:t>These distinctions cannot deal very well with the problems of discouraged workers and of “hidden” or “disguised” unemployment.</w:t>
      </w:r>
    </w:p>
    <w:p w:rsidR="009B3CF4" w:rsidRDefault="009B3CF4" w:rsidP="009B3CF4">
      <w:pPr>
        <w:pStyle w:val="ListParagraph"/>
      </w:pPr>
    </w:p>
    <w:p w:rsidR="00E24C6B" w:rsidRDefault="00E24C6B" w:rsidP="00E24C6B"/>
    <w:p w:rsidR="00E24C6B" w:rsidRDefault="00E24C6B" w:rsidP="00E24C6B">
      <w:pPr>
        <w:rPr>
          <w:b/>
        </w:rPr>
      </w:pPr>
      <w:r>
        <w:rPr>
          <w:b/>
        </w:rPr>
        <w:t>Types of Unemployment</w:t>
      </w:r>
    </w:p>
    <w:p w:rsidR="00E24C6B" w:rsidRDefault="00E24C6B" w:rsidP="00E24C6B">
      <w:pPr>
        <w:rPr>
          <w:b/>
        </w:rPr>
      </w:pPr>
    </w:p>
    <w:p w:rsidR="00E16C20" w:rsidRPr="00E16C20" w:rsidRDefault="00E16C20" w:rsidP="00E16C20">
      <w:pPr>
        <w:pStyle w:val="ListParagraph"/>
        <w:numPr>
          <w:ilvl w:val="0"/>
          <w:numId w:val="1"/>
        </w:numPr>
        <w:rPr>
          <w:b/>
        </w:rPr>
      </w:pPr>
      <w:r>
        <w:t>Frictional Unemployment: Unemployment that is due to normal turnover in the labour market. It includes people who are temporarily between jobs because they are moving or changing occupations, or are unemployed for similar reasons.</w:t>
      </w:r>
    </w:p>
    <w:p w:rsidR="00E16C20" w:rsidRPr="00FB01CF" w:rsidRDefault="00E16C20" w:rsidP="00E16C20">
      <w:pPr>
        <w:pStyle w:val="ListParagraph"/>
        <w:numPr>
          <w:ilvl w:val="0"/>
          <w:numId w:val="1"/>
        </w:numPr>
        <w:rPr>
          <w:b/>
        </w:rPr>
      </w:pPr>
      <w:r>
        <w:t>Structural Unemployment:</w:t>
      </w:r>
      <w:r w:rsidR="00FB01CF">
        <w:t xml:space="preserve"> Refers to workers who have lost their jobs because they have been displaced by automation, because their skills are no longer in demand, or because of similar reasons.</w:t>
      </w:r>
    </w:p>
    <w:p w:rsidR="00FB01CF" w:rsidRPr="0055718F" w:rsidRDefault="00FB01CF" w:rsidP="00E16C20">
      <w:pPr>
        <w:pStyle w:val="ListParagraph"/>
        <w:numPr>
          <w:ilvl w:val="0"/>
          <w:numId w:val="1"/>
        </w:numPr>
        <w:rPr>
          <w:b/>
        </w:rPr>
      </w:pPr>
      <w:r>
        <w:t>Cyclical Unemployment: The portion of unemployment that is attributable to a decline in the economy’s total production. Cyclical unemployment rises during recessions and falls as prosperity is restored.</w:t>
      </w:r>
    </w:p>
    <w:p w:rsidR="0055718F" w:rsidRDefault="0055718F" w:rsidP="0055718F">
      <w:pPr>
        <w:rPr>
          <w:b/>
        </w:rPr>
      </w:pPr>
    </w:p>
    <w:p w:rsidR="0055718F" w:rsidRDefault="0055718F" w:rsidP="0055718F">
      <w:r>
        <w:rPr>
          <w:b/>
        </w:rPr>
        <w:t xml:space="preserve">How Much Employment is ‘Full </w:t>
      </w:r>
      <w:proofErr w:type="gramStart"/>
      <w:r>
        <w:rPr>
          <w:b/>
        </w:rPr>
        <w:t>Employment</w:t>
      </w:r>
      <w:proofErr w:type="gramEnd"/>
      <w:r>
        <w:rPr>
          <w:b/>
        </w:rPr>
        <w:t>’</w:t>
      </w:r>
    </w:p>
    <w:p w:rsidR="0055718F" w:rsidRDefault="0055718F" w:rsidP="0055718F"/>
    <w:p w:rsidR="0055718F" w:rsidRDefault="0055718F" w:rsidP="0055718F">
      <w:pPr>
        <w:pStyle w:val="ListParagraph"/>
        <w:numPr>
          <w:ilvl w:val="0"/>
          <w:numId w:val="1"/>
        </w:numPr>
      </w:pPr>
      <w:r>
        <w:t>Full Employment: A situation is which everyone who is willing and able to work can find a job.  At full employment, the measured unemployment rate is still positive.</w:t>
      </w:r>
    </w:p>
    <w:p w:rsidR="00F00981" w:rsidRPr="009B3CF4" w:rsidRDefault="009B3CF4" w:rsidP="009B3CF4">
      <w:pPr>
        <w:numPr>
          <w:ilvl w:val="0"/>
          <w:numId w:val="1"/>
        </w:numPr>
      </w:pPr>
      <w:r w:rsidRPr="009B3CF4">
        <w:rPr>
          <w:lang w:val="en-US"/>
        </w:rPr>
        <w:t>It was once thought that 4% was a good target.</w:t>
      </w:r>
    </w:p>
    <w:p w:rsidR="00F00981" w:rsidRPr="009B3CF4" w:rsidRDefault="009B3CF4" w:rsidP="009B3CF4">
      <w:pPr>
        <w:numPr>
          <w:ilvl w:val="0"/>
          <w:numId w:val="1"/>
        </w:numPr>
      </w:pPr>
      <w:r w:rsidRPr="009B3CF4">
        <w:rPr>
          <w:lang w:val="en-US"/>
        </w:rPr>
        <w:t>Events since the early 1970’s through 2007 have left economists uncertain of the full-employment unemployment rate.</w:t>
      </w:r>
    </w:p>
    <w:p w:rsidR="0055718F" w:rsidRDefault="0055718F" w:rsidP="002C25B9"/>
    <w:p w:rsidR="002C25B9" w:rsidRDefault="00F139B8" w:rsidP="002C25B9">
      <w:r>
        <w:rPr>
          <w:b/>
        </w:rPr>
        <w:t>Employment Insurance: The Invaluable Cushion</w:t>
      </w:r>
    </w:p>
    <w:p w:rsidR="00396F23" w:rsidRPr="00396F23" w:rsidRDefault="00F139B8" w:rsidP="00396F23">
      <w:pPr>
        <w:rPr>
          <w:i/>
        </w:rPr>
      </w:pPr>
      <w:r>
        <w:rPr>
          <w:i/>
        </w:rPr>
        <w:t>Features of the Program</w:t>
      </w:r>
    </w:p>
    <w:p w:rsidR="00F00981" w:rsidRPr="009B3CF4" w:rsidRDefault="009B3CF4" w:rsidP="009B3CF4">
      <w:pPr>
        <w:numPr>
          <w:ilvl w:val="0"/>
          <w:numId w:val="7"/>
        </w:numPr>
      </w:pPr>
      <w:r w:rsidRPr="009B3CF4">
        <w:rPr>
          <w:lang w:val="en-US"/>
        </w:rPr>
        <w:t>Unemployment insurance cushions (but does not completely prevent) the monetary loss to some (but not all) unemployed people.</w:t>
      </w:r>
    </w:p>
    <w:p w:rsidR="00F00981" w:rsidRPr="009B3CF4" w:rsidRDefault="009B3CF4" w:rsidP="009B3CF4">
      <w:pPr>
        <w:numPr>
          <w:ilvl w:val="0"/>
          <w:numId w:val="7"/>
        </w:numPr>
      </w:pPr>
      <w:r w:rsidRPr="009B3CF4">
        <w:rPr>
          <w:lang w:val="en-US"/>
        </w:rPr>
        <w:t xml:space="preserve">Payroll taxes and unemployment benefits </w:t>
      </w:r>
    </w:p>
    <w:p w:rsidR="00F00981" w:rsidRPr="009B3CF4" w:rsidRDefault="009B3CF4" w:rsidP="009B3CF4">
      <w:pPr>
        <w:numPr>
          <w:ilvl w:val="1"/>
          <w:numId w:val="7"/>
        </w:numPr>
      </w:pPr>
      <w:r w:rsidRPr="009B3CF4">
        <w:rPr>
          <w:lang w:val="en-US"/>
        </w:rPr>
        <w:t xml:space="preserve">Spread the costs of unemployment over the entire population </w:t>
      </w:r>
    </w:p>
    <w:p w:rsidR="009B3CF4" w:rsidRDefault="009B3CF4" w:rsidP="002C25B9">
      <w:pPr>
        <w:numPr>
          <w:ilvl w:val="1"/>
          <w:numId w:val="7"/>
        </w:numPr>
      </w:pPr>
      <w:r w:rsidRPr="009B3CF4">
        <w:rPr>
          <w:lang w:val="en-US"/>
        </w:rPr>
        <w:t>Do not eliminate its basic economic cost</w:t>
      </w:r>
    </w:p>
    <w:p w:rsidR="00F139B8" w:rsidRDefault="00F139B8" w:rsidP="00F139B8">
      <w:pPr>
        <w:pStyle w:val="ListParagraph"/>
        <w:numPr>
          <w:ilvl w:val="0"/>
          <w:numId w:val="1"/>
        </w:numPr>
      </w:pPr>
      <w:r>
        <w:t>Employment Insurance: A government program that replaces some of the wages lost by eligible workers who lose their jobs.</w:t>
      </w:r>
    </w:p>
    <w:p w:rsidR="00F139B8" w:rsidRDefault="00F139B8" w:rsidP="009B3CF4">
      <w:pPr>
        <w:pStyle w:val="ListParagraph"/>
        <w:numPr>
          <w:ilvl w:val="1"/>
          <w:numId w:val="1"/>
        </w:numPr>
      </w:pPr>
      <w:r>
        <w:t>Passed by Parliament in 1940.</w:t>
      </w:r>
    </w:p>
    <w:p w:rsidR="00F00981" w:rsidRPr="009B3CF4" w:rsidRDefault="009B3CF4" w:rsidP="009B3CF4">
      <w:pPr>
        <w:pStyle w:val="ListParagraph"/>
        <w:numPr>
          <w:ilvl w:val="1"/>
          <w:numId w:val="1"/>
        </w:numPr>
      </w:pPr>
      <w:r w:rsidRPr="009B3CF4">
        <w:rPr>
          <w:lang w:val="en-US"/>
        </w:rPr>
        <w:t xml:space="preserve">The generosity of the program has had changes through time depending on government ideologies. </w:t>
      </w:r>
    </w:p>
    <w:p w:rsidR="008C27F5" w:rsidRDefault="009B3CF4" w:rsidP="008C27F5">
      <w:pPr>
        <w:pStyle w:val="ListParagraph"/>
        <w:numPr>
          <w:ilvl w:val="1"/>
          <w:numId w:val="1"/>
        </w:numPr>
      </w:pPr>
      <w:r w:rsidRPr="009B3CF4">
        <w:rPr>
          <w:lang w:val="en-US"/>
        </w:rPr>
        <w:t xml:space="preserve">Is based on following parameters: maximum insurable earnings, amount of weekly benefits, qualification requirements, </w:t>
      </w:r>
      <w:proofErr w:type="gramStart"/>
      <w:r w:rsidRPr="009B3CF4">
        <w:rPr>
          <w:lang w:val="en-US"/>
        </w:rPr>
        <w:t>length</w:t>
      </w:r>
      <w:proofErr w:type="gramEnd"/>
      <w:r w:rsidRPr="009B3CF4">
        <w:rPr>
          <w:lang w:val="en-US"/>
        </w:rPr>
        <w:t xml:space="preserve"> of time for payment receipt.</w:t>
      </w:r>
    </w:p>
    <w:p w:rsidR="008C27F5" w:rsidRDefault="008C27F5" w:rsidP="008C27F5">
      <w:pPr>
        <w:rPr>
          <w:i/>
        </w:rPr>
      </w:pPr>
    </w:p>
    <w:p w:rsidR="008C27F5" w:rsidRDefault="008C27F5" w:rsidP="008C27F5">
      <w:r>
        <w:rPr>
          <w:i/>
        </w:rPr>
        <w:t>Implications of the Program</w:t>
      </w:r>
    </w:p>
    <w:p w:rsidR="00892307" w:rsidRDefault="00892307" w:rsidP="00892307">
      <w:pPr>
        <w:pStyle w:val="ListParagraph"/>
        <w:numPr>
          <w:ilvl w:val="0"/>
          <w:numId w:val="1"/>
        </w:numPr>
      </w:pPr>
      <w:r>
        <w:t>The EI system is one of several cushions built into our economy since 1935 to prevent another great depression.  By giving money to those who become unemployed, the system helps prop up aggregate demand during recessions.</w:t>
      </w:r>
    </w:p>
    <w:p w:rsidR="00892307" w:rsidRDefault="00892307" w:rsidP="00892307">
      <w:pPr>
        <w:pStyle w:val="ListParagraph"/>
        <w:numPr>
          <w:ilvl w:val="0"/>
          <w:numId w:val="1"/>
        </w:numPr>
      </w:pPr>
      <w:r>
        <w:t>They replace a significant portion of lost income.</w:t>
      </w:r>
    </w:p>
    <w:p w:rsidR="00892307" w:rsidRDefault="00892307" w:rsidP="00892307">
      <w:pPr>
        <w:pStyle w:val="ListParagraph"/>
        <w:numPr>
          <w:ilvl w:val="0"/>
          <w:numId w:val="1"/>
        </w:numPr>
      </w:pPr>
      <w:r>
        <w:t>Our system of payroll taxes and unemployment benefits spreads the costs of unemployment over the entire populations.  But it doesn’t eliminate the basic economic cost.</w:t>
      </w:r>
    </w:p>
    <w:p w:rsidR="00892307" w:rsidRDefault="00892307" w:rsidP="00852F57"/>
    <w:p w:rsidR="00396F23" w:rsidRDefault="00396F23" w:rsidP="00852F57">
      <w:pPr>
        <w:rPr>
          <w:sz w:val="28"/>
        </w:rPr>
      </w:pPr>
    </w:p>
    <w:p w:rsidR="00852F57" w:rsidRDefault="00852F57" w:rsidP="00852F57">
      <w:pPr>
        <w:rPr>
          <w:sz w:val="28"/>
        </w:rPr>
      </w:pPr>
      <w:r w:rsidRPr="00852F57">
        <w:rPr>
          <w:sz w:val="28"/>
        </w:rPr>
        <w:lastRenderedPageBreak/>
        <w:t>Part 3: The Goal of Low Inflation</w:t>
      </w:r>
    </w:p>
    <w:p w:rsidR="00852F57" w:rsidRDefault="00852F57" w:rsidP="00852F57"/>
    <w:p w:rsidR="00852F57" w:rsidRDefault="00852F57" w:rsidP="00852F57">
      <w:r>
        <w:rPr>
          <w:b/>
        </w:rPr>
        <w:t>Inflation: The Myth and Reality</w:t>
      </w:r>
    </w:p>
    <w:p w:rsidR="00852F57" w:rsidRDefault="00852F57" w:rsidP="00852F57"/>
    <w:p w:rsidR="00852F57" w:rsidRDefault="00852F57" w:rsidP="00852F57">
      <w:pPr>
        <w:pStyle w:val="ListParagraph"/>
        <w:numPr>
          <w:ilvl w:val="0"/>
          <w:numId w:val="1"/>
        </w:numPr>
      </w:pPr>
      <w:r>
        <w:t>Purchasing Power: The volume of goods and services that a sum of money can buy.</w:t>
      </w:r>
    </w:p>
    <w:p w:rsidR="009B3CF4" w:rsidRDefault="009B3CF4" w:rsidP="00852F57">
      <w:pPr>
        <w:rPr>
          <w:i/>
        </w:rPr>
      </w:pPr>
    </w:p>
    <w:p w:rsidR="00852F57" w:rsidRDefault="00852F57" w:rsidP="00852F57">
      <w:pPr>
        <w:rPr>
          <w:i/>
        </w:rPr>
      </w:pPr>
      <w:r>
        <w:rPr>
          <w:i/>
        </w:rPr>
        <w:t>Inflation and Real Wages</w:t>
      </w:r>
    </w:p>
    <w:p w:rsidR="00F00981" w:rsidRPr="009B3CF4" w:rsidRDefault="009B3CF4" w:rsidP="009B3CF4">
      <w:pPr>
        <w:pStyle w:val="ListParagraph"/>
        <w:numPr>
          <w:ilvl w:val="0"/>
          <w:numId w:val="1"/>
        </w:numPr>
      </w:pPr>
      <w:r w:rsidRPr="009B3CF4">
        <w:rPr>
          <w:lang w:val="en-US"/>
        </w:rPr>
        <w:t>The costs of inflation are less obvious than those of unemployment, yet people certainly fear it.</w:t>
      </w:r>
    </w:p>
    <w:p w:rsidR="009B3CF4" w:rsidRDefault="009B3CF4" w:rsidP="00852F57">
      <w:pPr>
        <w:pStyle w:val="ListParagraph"/>
        <w:numPr>
          <w:ilvl w:val="0"/>
          <w:numId w:val="1"/>
        </w:numPr>
      </w:pPr>
      <w:r w:rsidRPr="009B3CF4">
        <w:rPr>
          <w:lang w:val="en-US"/>
        </w:rPr>
        <w:t>Inflation and Real Wages:  Inflation does not typically erode real wages, because increases in nominal wages compensate for the rising prices.</w:t>
      </w:r>
    </w:p>
    <w:p w:rsidR="00852F57" w:rsidRDefault="00852F57" w:rsidP="00852F57">
      <w:pPr>
        <w:pStyle w:val="ListParagraph"/>
        <w:numPr>
          <w:ilvl w:val="0"/>
          <w:numId w:val="1"/>
        </w:numPr>
      </w:pPr>
      <w:r>
        <w:t>Real Wage Rate: The wage rate adjusted for inflation. Specifically, it is the nominal wage divided by the price index.  The real wage thus indicates the volume of goods and services that the nominal wages will buy.</w:t>
      </w:r>
    </w:p>
    <w:p w:rsidR="00852F57" w:rsidRDefault="00852F57" w:rsidP="00852F57">
      <w:pPr>
        <w:pStyle w:val="ListParagraph"/>
        <w:numPr>
          <w:ilvl w:val="0"/>
          <w:numId w:val="1"/>
        </w:numPr>
      </w:pPr>
      <w:r>
        <w:t>Sometimes wages rise faster than prices, or vice versa.</w:t>
      </w:r>
    </w:p>
    <w:p w:rsidR="00852F57" w:rsidRDefault="00852F57" w:rsidP="00852F57">
      <w:pPr>
        <w:pStyle w:val="ListParagraph"/>
        <w:numPr>
          <w:ilvl w:val="1"/>
          <w:numId w:val="1"/>
        </w:numPr>
      </w:pPr>
      <w:r>
        <w:t>In the long run, wages tend to outstrip prices as new capital equipment and innovation increase output per worker.</w:t>
      </w:r>
    </w:p>
    <w:p w:rsidR="00852F57" w:rsidRDefault="00852F57" w:rsidP="00852F57"/>
    <w:p w:rsidR="00852F57" w:rsidRDefault="00852F57" w:rsidP="00852F57">
      <w:r>
        <w:rPr>
          <w:b/>
        </w:rPr>
        <w:t>Real Wage = Nominal Wage/Price Level</w:t>
      </w:r>
    </w:p>
    <w:p w:rsidR="00852F57" w:rsidRDefault="00852F57" w:rsidP="00852F57"/>
    <w:p w:rsidR="00852F57" w:rsidRDefault="00F21EBB" w:rsidP="00F21EBB">
      <w:pPr>
        <w:rPr>
          <w:i/>
        </w:rPr>
      </w:pPr>
      <w:r>
        <w:rPr>
          <w:i/>
        </w:rPr>
        <w:t>The Importance of Relative Prices</w:t>
      </w:r>
    </w:p>
    <w:p w:rsidR="00F21EBB" w:rsidRDefault="00F21EBB" w:rsidP="00F21EBB">
      <w:pPr>
        <w:pStyle w:val="ListParagraph"/>
        <w:numPr>
          <w:ilvl w:val="0"/>
          <w:numId w:val="1"/>
        </w:numPr>
      </w:pPr>
      <w:r>
        <w:t>Relative Price: An items price in terms of some other item rather than in terms of dollars</w:t>
      </w:r>
    </w:p>
    <w:p w:rsidR="00F21EBB" w:rsidRDefault="00F21EBB" w:rsidP="00F21EBB">
      <w:pPr>
        <w:pStyle w:val="ListParagraph"/>
        <w:numPr>
          <w:ilvl w:val="0"/>
          <w:numId w:val="1"/>
        </w:numPr>
      </w:pPr>
      <w:r>
        <w:t>Inflation is not usually to blame when some goods become more expensive relative to others.</w:t>
      </w:r>
    </w:p>
    <w:p w:rsidR="00F21EBB" w:rsidRDefault="00F21EBB" w:rsidP="00F21EBB">
      <w:pPr>
        <w:pStyle w:val="ListParagraph"/>
        <w:numPr>
          <w:ilvl w:val="0"/>
          <w:numId w:val="1"/>
        </w:numPr>
      </w:pPr>
      <w:r>
        <w:t>Real world inflations proceed at uneven rates; therefore relative prices are always changing.</w:t>
      </w:r>
    </w:p>
    <w:p w:rsidR="00F21EBB" w:rsidRDefault="00F21EBB" w:rsidP="00F21EBB"/>
    <w:p w:rsidR="00F21EBB" w:rsidRDefault="00F21EBB" w:rsidP="00F21EBB">
      <w:r>
        <w:rPr>
          <w:b/>
        </w:rPr>
        <w:t xml:space="preserve">Inflation as a </w:t>
      </w:r>
      <w:proofErr w:type="spellStart"/>
      <w:r>
        <w:rPr>
          <w:b/>
        </w:rPr>
        <w:t>Redistributor</w:t>
      </w:r>
      <w:proofErr w:type="spellEnd"/>
      <w:r>
        <w:rPr>
          <w:b/>
        </w:rPr>
        <w:t xml:space="preserve"> of Income and Wealth</w:t>
      </w:r>
    </w:p>
    <w:p w:rsidR="00F21EBB" w:rsidRDefault="00F21EBB" w:rsidP="00F21EBB"/>
    <w:p w:rsidR="00F21EBB" w:rsidRDefault="00F21EBB" w:rsidP="00F21EBB">
      <w:pPr>
        <w:pStyle w:val="ListParagraph"/>
        <w:numPr>
          <w:ilvl w:val="0"/>
          <w:numId w:val="1"/>
        </w:numPr>
      </w:pPr>
      <w:r>
        <w:t>Those who lend money suffer when inflation occurs</w:t>
      </w:r>
    </w:p>
    <w:p w:rsidR="00F21EBB" w:rsidRDefault="00F21EBB" w:rsidP="00F21EBB">
      <w:pPr>
        <w:pStyle w:val="ListParagraph"/>
        <w:numPr>
          <w:ilvl w:val="0"/>
          <w:numId w:val="1"/>
        </w:numPr>
      </w:pPr>
      <w:r>
        <w:t>Borrowers often gain from inflation</w:t>
      </w:r>
    </w:p>
    <w:p w:rsidR="00F21EBB" w:rsidRDefault="00F21EBB" w:rsidP="00F21EBB">
      <w:pPr>
        <w:pStyle w:val="ListParagraph"/>
        <w:numPr>
          <w:ilvl w:val="0"/>
          <w:numId w:val="1"/>
        </w:numPr>
      </w:pPr>
      <w:r>
        <w:t>Inflation does not systematically steal from the rich to give to the poor, nor is it the opposite.</w:t>
      </w:r>
    </w:p>
    <w:p w:rsidR="00F21EBB" w:rsidRDefault="00F21EBB" w:rsidP="00F21EBB">
      <w:pPr>
        <w:pStyle w:val="ListParagraph"/>
        <w:numPr>
          <w:ilvl w:val="0"/>
          <w:numId w:val="1"/>
        </w:numPr>
      </w:pPr>
      <w:r>
        <w:t>Inflation redistributes income in an arbitrary way. Society’s income distribution should reflect the interplay of the operation of competitive markets and the purposeful efforts of government to alter that distribution. Inflation interferes with and distorts this process.</w:t>
      </w:r>
    </w:p>
    <w:p w:rsidR="00F00981" w:rsidRPr="009B3CF4" w:rsidRDefault="009B3CF4" w:rsidP="009B3CF4">
      <w:pPr>
        <w:pStyle w:val="ListParagraph"/>
        <w:numPr>
          <w:ilvl w:val="1"/>
          <w:numId w:val="1"/>
        </w:numPr>
      </w:pPr>
      <w:r w:rsidRPr="009B3CF4">
        <w:rPr>
          <w:lang w:val="en-US"/>
        </w:rPr>
        <w:t xml:space="preserve">It systematically discriminates against people on fixed incomes. </w:t>
      </w:r>
    </w:p>
    <w:p w:rsidR="00F00981" w:rsidRPr="009B3CF4" w:rsidRDefault="009B3CF4" w:rsidP="009B3CF4">
      <w:pPr>
        <w:pStyle w:val="ListParagraph"/>
        <w:numPr>
          <w:ilvl w:val="1"/>
          <w:numId w:val="1"/>
        </w:numPr>
      </w:pPr>
      <w:r w:rsidRPr="009B3CF4">
        <w:rPr>
          <w:lang w:val="en-US"/>
        </w:rPr>
        <w:t>It often favors borrowers at the expense of lenders.</w:t>
      </w:r>
    </w:p>
    <w:p w:rsidR="009B3CF4" w:rsidRDefault="009B3CF4" w:rsidP="009B3CF4">
      <w:pPr>
        <w:pStyle w:val="ListParagraph"/>
        <w:numPr>
          <w:ilvl w:val="1"/>
          <w:numId w:val="1"/>
        </w:numPr>
      </w:pPr>
      <w:r w:rsidRPr="009B3CF4">
        <w:rPr>
          <w:lang w:val="en-US"/>
        </w:rPr>
        <w:t xml:space="preserve">It does not systematically steal from rich and aid the poor, nor does it always do the reverse. </w:t>
      </w:r>
    </w:p>
    <w:p w:rsidR="00060450" w:rsidRDefault="00060450" w:rsidP="00060450"/>
    <w:p w:rsidR="00060450" w:rsidRDefault="00060450" w:rsidP="00060450">
      <w:r>
        <w:rPr>
          <w:b/>
        </w:rPr>
        <w:t>Real vs. Nominal Interest Rates</w:t>
      </w:r>
    </w:p>
    <w:p w:rsidR="00060450" w:rsidRDefault="00060450" w:rsidP="00060450"/>
    <w:p w:rsidR="00060450" w:rsidRDefault="00060450" w:rsidP="00060450">
      <w:pPr>
        <w:pStyle w:val="ListParagraph"/>
      </w:pPr>
      <w:r>
        <w:rPr>
          <w:b/>
        </w:rPr>
        <w:t>Nominal Interest Rate = Real Interest Rate + Expected Interest Rate</w:t>
      </w:r>
    </w:p>
    <w:p w:rsidR="00060450" w:rsidRDefault="00060450" w:rsidP="00060450"/>
    <w:p w:rsidR="00060450" w:rsidRDefault="00060450" w:rsidP="00060450">
      <w:pPr>
        <w:pStyle w:val="ListParagraph"/>
        <w:numPr>
          <w:ilvl w:val="0"/>
          <w:numId w:val="1"/>
        </w:numPr>
      </w:pPr>
      <w:r>
        <w:lastRenderedPageBreak/>
        <w:t>Real Rate of Interest: The percentage increase in purchasing power that the borrower pays to the lender for the privilege of borrowing. It indicates the increased ability to purchase goods and services that the lender earns</w:t>
      </w:r>
    </w:p>
    <w:p w:rsidR="00060450" w:rsidRDefault="00060450" w:rsidP="00060450">
      <w:pPr>
        <w:pStyle w:val="ListParagraph"/>
        <w:numPr>
          <w:ilvl w:val="0"/>
          <w:numId w:val="1"/>
        </w:numPr>
      </w:pPr>
      <w:r>
        <w:t xml:space="preserve">Nominal Rate of Interest: The percentage by which the money the borrower pays back exceeds the money that she borrowed, making no adjustment </w:t>
      </w:r>
      <w:r w:rsidR="00A82F9A">
        <w:t>for any decline in the purchasing power of this money that results from inflation.</w:t>
      </w:r>
    </w:p>
    <w:p w:rsidR="00A82F9A" w:rsidRDefault="00A82F9A" w:rsidP="00060450">
      <w:pPr>
        <w:pStyle w:val="ListParagraph"/>
        <w:numPr>
          <w:ilvl w:val="0"/>
          <w:numId w:val="1"/>
        </w:numPr>
      </w:pPr>
      <w:r>
        <w:t>Inflation that is accurately predicted need not redistribute income between borrowers and lenders. If the expected rate of inflation that is embodied in the nominal interest rate matches the actual rate of inflation, no one gains and no one loses. However, to the extent that expectations prove incorrect, inflation will still redistribute income.</w:t>
      </w:r>
    </w:p>
    <w:p w:rsidR="00A82F9A" w:rsidRDefault="00A82F9A" w:rsidP="00A82F9A"/>
    <w:p w:rsidR="00A82F9A" w:rsidRDefault="00A82F9A" w:rsidP="00A82F9A">
      <w:r>
        <w:rPr>
          <w:b/>
        </w:rPr>
        <w:t>Inflation Distorts Measurements</w:t>
      </w:r>
    </w:p>
    <w:p w:rsidR="00A82F9A" w:rsidRDefault="00A82F9A" w:rsidP="00A82F9A"/>
    <w:p w:rsidR="00C3756E" w:rsidRDefault="00C3756E" w:rsidP="00C3756E">
      <w:pPr>
        <w:pStyle w:val="ListParagraph"/>
        <w:numPr>
          <w:ilvl w:val="0"/>
          <w:numId w:val="1"/>
        </w:numPr>
      </w:pPr>
      <w:r>
        <w:t>Inflation imposes costs on society because it is difficult to predict.</w:t>
      </w:r>
    </w:p>
    <w:p w:rsidR="00F00981" w:rsidRPr="009B3CF4" w:rsidRDefault="009B3CF4" w:rsidP="009B3CF4">
      <w:pPr>
        <w:pStyle w:val="ListParagraph"/>
        <w:numPr>
          <w:ilvl w:val="0"/>
          <w:numId w:val="1"/>
        </w:numPr>
      </w:pPr>
      <w:r w:rsidRPr="009B3CF4">
        <w:rPr>
          <w:lang w:val="en-US"/>
        </w:rPr>
        <w:t>Confusing Real and Nominal Interest Rates</w:t>
      </w:r>
    </w:p>
    <w:p w:rsidR="00F00981" w:rsidRPr="009B3CF4" w:rsidRDefault="009B3CF4" w:rsidP="009B3CF4">
      <w:pPr>
        <w:pStyle w:val="ListParagraph"/>
        <w:numPr>
          <w:ilvl w:val="1"/>
          <w:numId w:val="1"/>
        </w:numPr>
      </w:pPr>
      <w:r w:rsidRPr="009B3CF4">
        <w:rPr>
          <w:lang w:val="en-US"/>
        </w:rPr>
        <w:t>Hides true economic cost of borrowing money.</w:t>
      </w:r>
    </w:p>
    <w:p w:rsidR="00F00981" w:rsidRPr="009B3CF4" w:rsidRDefault="009B3CF4" w:rsidP="009B3CF4">
      <w:pPr>
        <w:pStyle w:val="ListParagraph"/>
        <w:numPr>
          <w:ilvl w:val="2"/>
          <w:numId w:val="1"/>
        </w:numPr>
      </w:pPr>
      <w:r w:rsidRPr="009B3CF4">
        <w:rPr>
          <w:lang w:val="en-US"/>
        </w:rPr>
        <w:t>Many Canadians viewed the 14% mortgage interest rates that banks charged in 1980 as scandalously high while they saw the 8% mortgage rates of 1992 as a great bargain.</w:t>
      </w:r>
    </w:p>
    <w:p w:rsidR="00F00981" w:rsidRPr="009B3CF4" w:rsidRDefault="009B3CF4" w:rsidP="009B3CF4">
      <w:pPr>
        <w:pStyle w:val="ListParagraph"/>
        <w:numPr>
          <w:ilvl w:val="2"/>
          <w:numId w:val="1"/>
        </w:numPr>
      </w:pPr>
      <w:r w:rsidRPr="009B3CF4">
        <w:rPr>
          <w:lang w:val="en-US"/>
        </w:rPr>
        <w:t>In truth, however, the real interest rate in 1992 (about 6%) was well above the real rates in 1980 (about 4%).</w:t>
      </w:r>
    </w:p>
    <w:p w:rsidR="00F00981" w:rsidRPr="009B3CF4" w:rsidRDefault="009B3CF4" w:rsidP="009B3CF4">
      <w:pPr>
        <w:pStyle w:val="ListParagraph"/>
        <w:numPr>
          <w:ilvl w:val="0"/>
          <w:numId w:val="1"/>
        </w:numPr>
      </w:pPr>
      <w:r w:rsidRPr="009B3CF4">
        <w:rPr>
          <w:lang w:val="en-US"/>
        </w:rPr>
        <w:t xml:space="preserve">The tax system is impacted by inflation since it simply taxes nominal interest charges (and capital gains), regardless of how much real interest (real profit) it represents.  </w:t>
      </w:r>
    </w:p>
    <w:p w:rsidR="00F00981" w:rsidRPr="009B3CF4" w:rsidRDefault="009B3CF4" w:rsidP="009B3CF4">
      <w:pPr>
        <w:pStyle w:val="ListParagraph"/>
        <w:numPr>
          <w:ilvl w:val="0"/>
          <w:numId w:val="1"/>
        </w:numPr>
      </w:pPr>
      <w:r w:rsidRPr="009B3CF4">
        <w:rPr>
          <w:lang w:val="en-US"/>
        </w:rPr>
        <w:t>These costs of inflation are not purely redistributive.</w:t>
      </w:r>
    </w:p>
    <w:p w:rsidR="009B3CF4" w:rsidRDefault="009B3CF4" w:rsidP="009B3CF4">
      <w:pPr>
        <w:pStyle w:val="ListParagraph"/>
        <w:numPr>
          <w:ilvl w:val="0"/>
          <w:numId w:val="1"/>
        </w:numPr>
      </w:pPr>
      <w:r w:rsidRPr="009B3CF4">
        <w:rPr>
          <w:lang w:val="en-US"/>
        </w:rPr>
        <w:t>Society as a whole loses when mutually beneficial transactions are prohibited by dysfunctional legislation.</w:t>
      </w:r>
    </w:p>
    <w:p w:rsidR="00C3756E" w:rsidRDefault="00C3756E" w:rsidP="00C3756E"/>
    <w:p w:rsidR="00C3756E" w:rsidRDefault="00BC4673" w:rsidP="00C3756E">
      <w:r>
        <w:rPr>
          <w:i/>
        </w:rPr>
        <w:t>The Malfunctioning Tax System</w:t>
      </w:r>
    </w:p>
    <w:p w:rsidR="00BC4673" w:rsidRDefault="00BC4673" w:rsidP="00BC4673">
      <w:pPr>
        <w:pStyle w:val="ListParagraph"/>
        <w:numPr>
          <w:ilvl w:val="0"/>
          <w:numId w:val="1"/>
        </w:numPr>
      </w:pPr>
      <w:r>
        <w:t>Capital Gain: The difference between the price at which an asset is sold and the price at which it was bought.</w:t>
      </w:r>
    </w:p>
    <w:p w:rsidR="00BC4673" w:rsidRDefault="00BC4673" w:rsidP="00BC4673">
      <w:pPr>
        <w:pStyle w:val="ListParagraph"/>
        <w:numPr>
          <w:ilvl w:val="0"/>
          <w:numId w:val="1"/>
        </w:numPr>
      </w:pPr>
      <w:r>
        <w:t>Taxed in nominal terms, not real.</w:t>
      </w:r>
    </w:p>
    <w:p w:rsidR="00BC4673" w:rsidRDefault="00BC4673" w:rsidP="00230874"/>
    <w:p w:rsidR="00230874" w:rsidRDefault="00230874" w:rsidP="00230874"/>
    <w:p w:rsidR="00230874" w:rsidRDefault="00230874" w:rsidP="00230874">
      <w:pPr>
        <w:rPr>
          <w:b/>
        </w:rPr>
      </w:pPr>
      <w:r>
        <w:rPr>
          <w:b/>
        </w:rPr>
        <w:t>Other Costs of Inflation</w:t>
      </w:r>
    </w:p>
    <w:p w:rsidR="00230874" w:rsidRDefault="00230874" w:rsidP="00230874">
      <w:pPr>
        <w:pStyle w:val="ListParagraph"/>
        <w:numPr>
          <w:ilvl w:val="0"/>
          <w:numId w:val="1"/>
        </w:numPr>
      </w:pPr>
      <w:r>
        <w:t>Rapidly changing prices make it risky to enter into long-term contracts</w:t>
      </w:r>
    </w:p>
    <w:p w:rsidR="00F00981" w:rsidRPr="009B3CF4" w:rsidRDefault="009B3CF4" w:rsidP="009B3CF4">
      <w:pPr>
        <w:pStyle w:val="ListParagraph"/>
        <w:numPr>
          <w:ilvl w:val="0"/>
          <w:numId w:val="1"/>
        </w:numPr>
      </w:pPr>
      <w:r w:rsidRPr="009B3CF4">
        <w:rPr>
          <w:lang w:val="en-US"/>
        </w:rPr>
        <w:t>The uncertainty created by inflation may inhibit long-term contracts.</w:t>
      </w:r>
    </w:p>
    <w:p w:rsidR="009B3CF4" w:rsidRDefault="009B3CF4" w:rsidP="009B3CF4">
      <w:pPr>
        <w:pStyle w:val="ListParagraph"/>
        <w:numPr>
          <w:ilvl w:val="0"/>
          <w:numId w:val="1"/>
        </w:numPr>
      </w:pPr>
      <w:r w:rsidRPr="009B3CF4">
        <w:rPr>
          <w:lang w:val="en-US"/>
        </w:rPr>
        <w:t>Inflation may impose real costs on shoppers, whose level of information about relative prices deteriorates.</w:t>
      </w:r>
    </w:p>
    <w:p w:rsidR="00230874" w:rsidRDefault="00230874" w:rsidP="00230874"/>
    <w:p w:rsidR="00230874" w:rsidRDefault="00230874" w:rsidP="00230874">
      <w:r>
        <w:rPr>
          <w:b/>
        </w:rPr>
        <w:t>The Costs of Low vs. High Inflation</w:t>
      </w:r>
    </w:p>
    <w:p w:rsidR="00230874" w:rsidRDefault="00230874" w:rsidP="00230874">
      <w:pPr>
        <w:pStyle w:val="ListParagraph"/>
        <w:numPr>
          <w:ilvl w:val="0"/>
          <w:numId w:val="1"/>
        </w:numPr>
      </w:pPr>
      <w:r>
        <w:t>Steady inflation is more predictable than variable inflation and therefore has smaller social and economic costs.</w:t>
      </w:r>
    </w:p>
    <w:p w:rsidR="00230874" w:rsidRDefault="00230874" w:rsidP="00230874">
      <w:pPr>
        <w:pStyle w:val="ListParagraph"/>
        <w:numPr>
          <w:ilvl w:val="0"/>
          <w:numId w:val="1"/>
        </w:numPr>
      </w:pPr>
      <w:r>
        <w:t>High inflation is more damaging than low inflation because it creates more uncertainty in the economy, thus leading people to confuse absolute price changes with relative price changes.</w:t>
      </w:r>
    </w:p>
    <w:p w:rsidR="00230874" w:rsidRDefault="00230874" w:rsidP="00230874">
      <w:pPr>
        <w:pStyle w:val="ListParagraph"/>
        <w:numPr>
          <w:ilvl w:val="1"/>
          <w:numId w:val="1"/>
        </w:numPr>
      </w:pPr>
      <w:r>
        <w:t>Can lead to slower productivity growth.</w:t>
      </w:r>
    </w:p>
    <w:p w:rsidR="00F00981" w:rsidRPr="009B3CF4" w:rsidRDefault="009B3CF4" w:rsidP="009B3CF4">
      <w:pPr>
        <w:pStyle w:val="ListParagraph"/>
        <w:numPr>
          <w:ilvl w:val="0"/>
          <w:numId w:val="1"/>
        </w:numPr>
      </w:pPr>
      <w:r w:rsidRPr="009B3CF4">
        <w:rPr>
          <w:lang w:val="en-US"/>
        </w:rPr>
        <w:lastRenderedPageBreak/>
        <w:t xml:space="preserve">Inflation creates fewer social problems if </w:t>
      </w:r>
    </w:p>
    <w:p w:rsidR="00F00981" w:rsidRPr="009B3CF4" w:rsidRDefault="009B3CF4" w:rsidP="009B3CF4">
      <w:pPr>
        <w:pStyle w:val="ListParagraph"/>
        <w:numPr>
          <w:ilvl w:val="1"/>
          <w:numId w:val="1"/>
        </w:numPr>
      </w:pPr>
      <w:r w:rsidRPr="009B3CF4">
        <w:rPr>
          <w:lang w:val="en-US"/>
        </w:rPr>
        <w:t>It is low rather than high.</w:t>
      </w:r>
    </w:p>
    <w:p w:rsidR="00F00981" w:rsidRPr="009B3CF4" w:rsidRDefault="009B3CF4" w:rsidP="009B3CF4">
      <w:pPr>
        <w:pStyle w:val="ListParagraph"/>
        <w:numPr>
          <w:ilvl w:val="1"/>
          <w:numId w:val="1"/>
        </w:numPr>
      </w:pPr>
      <w:r w:rsidRPr="009B3CF4">
        <w:rPr>
          <w:lang w:val="en-US"/>
        </w:rPr>
        <w:t>It is steady (and therefore relatively predictable) rather than variable.</w:t>
      </w:r>
    </w:p>
    <w:p w:rsidR="00F00981" w:rsidRPr="009B3CF4" w:rsidRDefault="009B3CF4" w:rsidP="009B3CF4">
      <w:pPr>
        <w:pStyle w:val="ListParagraph"/>
        <w:numPr>
          <w:ilvl w:val="0"/>
          <w:numId w:val="1"/>
        </w:numPr>
      </w:pPr>
      <w:r w:rsidRPr="009B3CF4">
        <w:rPr>
          <w:lang w:val="en-US"/>
        </w:rPr>
        <w:t>Low inflation does not necessarily lead to high inflation</w:t>
      </w:r>
    </w:p>
    <w:p w:rsidR="00F00981" w:rsidRPr="009B3CF4" w:rsidRDefault="009B3CF4" w:rsidP="009B3CF4">
      <w:pPr>
        <w:pStyle w:val="ListParagraph"/>
        <w:numPr>
          <w:ilvl w:val="1"/>
          <w:numId w:val="1"/>
        </w:numPr>
      </w:pPr>
      <w:r w:rsidRPr="009B3CF4">
        <w:rPr>
          <w:lang w:val="en-US"/>
        </w:rPr>
        <w:t>Creeping inflation sometimes accelerates, but it sometimes decelerates.</w:t>
      </w:r>
    </w:p>
    <w:p w:rsidR="00F00981" w:rsidRPr="009B3CF4" w:rsidRDefault="009B3CF4" w:rsidP="009B3CF4">
      <w:pPr>
        <w:pStyle w:val="ListParagraph"/>
        <w:numPr>
          <w:ilvl w:val="1"/>
          <w:numId w:val="1"/>
        </w:numPr>
      </w:pPr>
      <w:r w:rsidRPr="009B3CF4">
        <w:rPr>
          <w:lang w:val="en-US"/>
        </w:rPr>
        <w:t>While creeping inflations have many causes, galloping inflations have occurred only when the economy has faced tremendous economic dislocations.</w:t>
      </w:r>
    </w:p>
    <w:p w:rsidR="009B3CF4" w:rsidRPr="00230874" w:rsidRDefault="009B3CF4" w:rsidP="009B3CF4"/>
    <w:sectPr w:rsidR="009B3CF4" w:rsidRPr="00230874"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97C"/>
    <w:multiLevelType w:val="hybridMultilevel"/>
    <w:tmpl w:val="F02EA4A0"/>
    <w:lvl w:ilvl="0" w:tplc="2FA0671A">
      <w:start w:val="1"/>
      <w:numFmt w:val="bullet"/>
      <w:lvlText w:val="●"/>
      <w:lvlJc w:val="left"/>
      <w:pPr>
        <w:tabs>
          <w:tab w:val="num" w:pos="720"/>
        </w:tabs>
        <w:ind w:left="720" w:hanging="360"/>
      </w:pPr>
      <w:rPr>
        <w:rFonts w:ascii="Times New Roman" w:hAnsi="Times New Roman" w:hint="default"/>
      </w:rPr>
    </w:lvl>
    <w:lvl w:ilvl="1" w:tplc="B098620A" w:tentative="1">
      <w:start w:val="1"/>
      <w:numFmt w:val="bullet"/>
      <w:lvlText w:val="●"/>
      <w:lvlJc w:val="left"/>
      <w:pPr>
        <w:tabs>
          <w:tab w:val="num" w:pos="1440"/>
        </w:tabs>
        <w:ind w:left="1440" w:hanging="360"/>
      </w:pPr>
      <w:rPr>
        <w:rFonts w:ascii="Times New Roman" w:hAnsi="Times New Roman" w:hint="default"/>
      </w:rPr>
    </w:lvl>
    <w:lvl w:ilvl="2" w:tplc="70C0EEFA" w:tentative="1">
      <w:start w:val="1"/>
      <w:numFmt w:val="bullet"/>
      <w:lvlText w:val="●"/>
      <w:lvlJc w:val="left"/>
      <w:pPr>
        <w:tabs>
          <w:tab w:val="num" w:pos="2160"/>
        </w:tabs>
        <w:ind w:left="2160" w:hanging="360"/>
      </w:pPr>
      <w:rPr>
        <w:rFonts w:ascii="Times New Roman" w:hAnsi="Times New Roman" w:hint="default"/>
      </w:rPr>
    </w:lvl>
    <w:lvl w:ilvl="3" w:tplc="9990C474" w:tentative="1">
      <w:start w:val="1"/>
      <w:numFmt w:val="bullet"/>
      <w:lvlText w:val="●"/>
      <w:lvlJc w:val="left"/>
      <w:pPr>
        <w:tabs>
          <w:tab w:val="num" w:pos="2880"/>
        </w:tabs>
        <w:ind w:left="2880" w:hanging="360"/>
      </w:pPr>
      <w:rPr>
        <w:rFonts w:ascii="Times New Roman" w:hAnsi="Times New Roman" w:hint="default"/>
      </w:rPr>
    </w:lvl>
    <w:lvl w:ilvl="4" w:tplc="48EC1C8C" w:tentative="1">
      <w:start w:val="1"/>
      <w:numFmt w:val="bullet"/>
      <w:lvlText w:val="●"/>
      <w:lvlJc w:val="left"/>
      <w:pPr>
        <w:tabs>
          <w:tab w:val="num" w:pos="3600"/>
        </w:tabs>
        <w:ind w:left="3600" w:hanging="360"/>
      </w:pPr>
      <w:rPr>
        <w:rFonts w:ascii="Times New Roman" w:hAnsi="Times New Roman" w:hint="default"/>
      </w:rPr>
    </w:lvl>
    <w:lvl w:ilvl="5" w:tplc="8F0E8674" w:tentative="1">
      <w:start w:val="1"/>
      <w:numFmt w:val="bullet"/>
      <w:lvlText w:val="●"/>
      <w:lvlJc w:val="left"/>
      <w:pPr>
        <w:tabs>
          <w:tab w:val="num" w:pos="4320"/>
        </w:tabs>
        <w:ind w:left="4320" w:hanging="360"/>
      </w:pPr>
      <w:rPr>
        <w:rFonts w:ascii="Times New Roman" w:hAnsi="Times New Roman" w:hint="default"/>
      </w:rPr>
    </w:lvl>
    <w:lvl w:ilvl="6" w:tplc="9C2CD4D0" w:tentative="1">
      <w:start w:val="1"/>
      <w:numFmt w:val="bullet"/>
      <w:lvlText w:val="●"/>
      <w:lvlJc w:val="left"/>
      <w:pPr>
        <w:tabs>
          <w:tab w:val="num" w:pos="5040"/>
        </w:tabs>
        <w:ind w:left="5040" w:hanging="360"/>
      </w:pPr>
      <w:rPr>
        <w:rFonts w:ascii="Times New Roman" w:hAnsi="Times New Roman" w:hint="default"/>
      </w:rPr>
    </w:lvl>
    <w:lvl w:ilvl="7" w:tplc="C396FBEA" w:tentative="1">
      <w:start w:val="1"/>
      <w:numFmt w:val="bullet"/>
      <w:lvlText w:val="●"/>
      <w:lvlJc w:val="left"/>
      <w:pPr>
        <w:tabs>
          <w:tab w:val="num" w:pos="5760"/>
        </w:tabs>
        <w:ind w:left="5760" w:hanging="360"/>
      </w:pPr>
      <w:rPr>
        <w:rFonts w:ascii="Times New Roman" w:hAnsi="Times New Roman" w:hint="default"/>
      </w:rPr>
    </w:lvl>
    <w:lvl w:ilvl="8" w:tplc="F8F097C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BD85B11"/>
    <w:multiLevelType w:val="hybridMultilevel"/>
    <w:tmpl w:val="BB009D8C"/>
    <w:lvl w:ilvl="0" w:tplc="8FFC6052">
      <w:start w:val="1"/>
      <w:numFmt w:val="bullet"/>
      <w:lvlText w:val="●"/>
      <w:lvlJc w:val="left"/>
      <w:pPr>
        <w:tabs>
          <w:tab w:val="num" w:pos="720"/>
        </w:tabs>
        <w:ind w:left="720" w:hanging="360"/>
      </w:pPr>
      <w:rPr>
        <w:rFonts w:ascii="Times New Roman" w:hAnsi="Times New Roman" w:hint="default"/>
      </w:rPr>
    </w:lvl>
    <w:lvl w:ilvl="1" w:tplc="BC0A8464" w:tentative="1">
      <w:start w:val="1"/>
      <w:numFmt w:val="bullet"/>
      <w:lvlText w:val="●"/>
      <w:lvlJc w:val="left"/>
      <w:pPr>
        <w:tabs>
          <w:tab w:val="num" w:pos="1440"/>
        </w:tabs>
        <w:ind w:left="1440" w:hanging="360"/>
      </w:pPr>
      <w:rPr>
        <w:rFonts w:ascii="Times New Roman" w:hAnsi="Times New Roman" w:hint="default"/>
      </w:rPr>
    </w:lvl>
    <w:lvl w:ilvl="2" w:tplc="946EA386" w:tentative="1">
      <w:start w:val="1"/>
      <w:numFmt w:val="bullet"/>
      <w:lvlText w:val="●"/>
      <w:lvlJc w:val="left"/>
      <w:pPr>
        <w:tabs>
          <w:tab w:val="num" w:pos="2160"/>
        </w:tabs>
        <w:ind w:left="2160" w:hanging="360"/>
      </w:pPr>
      <w:rPr>
        <w:rFonts w:ascii="Times New Roman" w:hAnsi="Times New Roman" w:hint="default"/>
      </w:rPr>
    </w:lvl>
    <w:lvl w:ilvl="3" w:tplc="DDEA1454" w:tentative="1">
      <w:start w:val="1"/>
      <w:numFmt w:val="bullet"/>
      <w:lvlText w:val="●"/>
      <w:lvlJc w:val="left"/>
      <w:pPr>
        <w:tabs>
          <w:tab w:val="num" w:pos="2880"/>
        </w:tabs>
        <w:ind w:left="2880" w:hanging="360"/>
      </w:pPr>
      <w:rPr>
        <w:rFonts w:ascii="Times New Roman" w:hAnsi="Times New Roman" w:hint="default"/>
      </w:rPr>
    </w:lvl>
    <w:lvl w:ilvl="4" w:tplc="2B862452" w:tentative="1">
      <w:start w:val="1"/>
      <w:numFmt w:val="bullet"/>
      <w:lvlText w:val="●"/>
      <w:lvlJc w:val="left"/>
      <w:pPr>
        <w:tabs>
          <w:tab w:val="num" w:pos="3600"/>
        </w:tabs>
        <w:ind w:left="3600" w:hanging="360"/>
      </w:pPr>
      <w:rPr>
        <w:rFonts w:ascii="Times New Roman" w:hAnsi="Times New Roman" w:hint="default"/>
      </w:rPr>
    </w:lvl>
    <w:lvl w:ilvl="5" w:tplc="DE260F20" w:tentative="1">
      <w:start w:val="1"/>
      <w:numFmt w:val="bullet"/>
      <w:lvlText w:val="●"/>
      <w:lvlJc w:val="left"/>
      <w:pPr>
        <w:tabs>
          <w:tab w:val="num" w:pos="4320"/>
        </w:tabs>
        <w:ind w:left="4320" w:hanging="360"/>
      </w:pPr>
      <w:rPr>
        <w:rFonts w:ascii="Times New Roman" w:hAnsi="Times New Roman" w:hint="default"/>
      </w:rPr>
    </w:lvl>
    <w:lvl w:ilvl="6" w:tplc="B7805474" w:tentative="1">
      <w:start w:val="1"/>
      <w:numFmt w:val="bullet"/>
      <w:lvlText w:val="●"/>
      <w:lvlJc w:val="left"/>
      <w:pPr>
        <w:tabs>
          <w:tab w:val="num" w:pos="5040"/>
        </w:tabs>
        <w:ind w:left="5040" w:hanging="360"/>
      </w:pPr>
      <w:rPr>
        <w:rFonts w:ascii="Times New Roman" w:hAnsi="Times New Roman" w:hint="default"/>
      </w:rPr>
    </w:lvl>
    <w:lvl w:ilvl="7" w:tplc="3B1AA3FC" w:tentative="1">
      <w:start w:val="1"/>
      <w:numFmt w:val="bullet"/>
      <w:lvlText w:val="●"/>
      <w:lvlJc w:val="left"/>
      <w:pPr>
        <w:tabs>
          <w:tab w:val="num" w:pos="5760"/>
        </w:tabs>
        <w:ind w:left="5760" w:hanging="360"/>
      </w:pPr>
      <w:rPr>
        <w:rFonts w:ascii="Times New Roman" w:hAnsi="Times New Roman" w:hint="default"/>
      </w:rPr>
    </w:lvl>
    <w:lvl w:ilvl="8" w:tplc="AC1640DC" w:tentative="1">
      <w:start w:val="1"/>
      <w:numFmt w:val="bullet"/>
      <w:lvlText w:val="●"/>
      <w:lvlJc w:val="left"/>
      <w:pPr>
        <w:tabs>
          <w:tab w:val="num" w:pos="6480"/>
        </w:tabs>
        <w:ind w:left="6480" w:hanging="360"/>
      </w:pPr>
      <w:rPr>
        <w:rFonts w:ascii="Times New Roman" w:hAnsi="Times New Roman" w:hint="default"/>
      </w:rPr>
    </w:lvl>
  </w:abstractNum>
  <w:abstractNum w:abstractNumId="2">
    <w:nsid w:val="207728A0"/>
    <w:multiLevelType w:val="hybridMultilevel"/>
    <w:tmpl w:val="91C6EE6A"/>
    <w:lvl w:ilvl="0" w:tplc="EB025D24">
      <w:start w:val="1"/>
      <w:numFmt w:val="bullet"/>
      <w:lvlText w:val="●"/>
      <w:lvlJc w:val="left"/>
      <w:pPr>
        <w:tabs>
          <w:tab w:val="num" w:pos="720"/>
        </w:tabs>
        <w:ind w:left="720" w:hanging="360"/>
      </w:pPr>
      <w:rPr>
        <w:rFonts w:ascii="Times New Roman" w:hAnsi="Times New Roman" w:hint="default"/>
      </w:rPr>
    </w:lvl>
    <w:lvl w:ilvl="1" w:tplc="A6B4F110" w:tentative="1">
      <w:start w:val="1"/>
      <w:numFmt w:val="bullet"/>
      <w:lvlText w:val="●"/>
      <w:lvlJc w:val="left"/>
      <w:pPr>
        <w:tabs>
          <w:tab w:val="num" w:pos="1440"/>
        </w:tabs>
        <w:ind w:left="1440" w:hanging="360"/>
      </w:pPr>
      <w:rPr>
        <w:rFonts w:ascii="Times New Roman" w:hAnsi="Times New Roman" w:hint="default"/>
      </w:rPr>
    </w:lvl>
    <w:lvl w:ilvl="2" w:tplc="82206864" w:tentative="1">
      <w:start w:val="1"/>
      <w:numFmt w:val="bullet"/>
      <w:lvlText w:val="●"/>
      <w:lvlJc w:val="left"/>
      <w:pPr>
        <w:tabs>
          <w:tab w:val="num" w:pos="2160"/>
        </w:tabs>
        <w:ind w:left="2160" w:hanging="360"/>
      </w:pPr>
      <w:rPr>
        <w:rFonts w:ascii="Times New Roman" w:hAnsi="Times New Roman" w:hint="default"/>
      </w:rPr>
    </w:lvl>
    <w:lvl w:ilvl="3" w:tplc="57DADBE2" w:tentative="1">
      <w:start w:val="1"/>
      <w:numFmt w:val="bullet"/>
      <w:lvlText w:val="●"/>
      <w:lvlJc w:val="left"/>
      <w:pPr>
        <w:tabs>
          <w:tab w:val="num" w:pos="2880"/>
        </w:tabs>
        <w:ind w:left="2880" w:hanging="360"/>
      </w:pPr>
      <w:rPr>
        <w:rFonts w:ascii="Times New Roman" w:hAnsi="Times New Roman" w:hint="default"/>
      </w:rPr>
    </w:lvl>
    <w:lvl w:ilvl="4" w:tplc="E722AEFA" w:tentative="1">
      <w:start w:val="1"/>
      <w:numFmt w:val="bullet"/>
      <w:lvlText w:val="●"/>
      <w:lvlJc w:val="left"/>
      <w:pPr>
        <w:tabs>
          <w:tab w:val="num" w:pos="3600"/>
        </w:tabs>
        <w:ind w:left="3600" w:hanging="360"/>
      </w:pPr>
      <w:rPr>
        <w:rFonts w:ascii="Times New Roman" w:hAnsi="Times New Roman" w:hint="default"/>
      </w:rPr>
    </w:lvl>
    <w:lvl w:ilvl="5" w:tplc="34A650DE" w:tentative="1">
      <w:start w:val="1"/>
      <w:numFmt w:val="bullet"/>
      <w:lvlText w:val="●"/>
      <w:lvlJc w:val="left"/>
      <w:pPr>
        <w:tabs>
          <w:tab w:val="num" w:pos="4320"/>
        </w:tabs>
        <w:ind w:left="4320" w:hanging="360"/>
      </w:pPr>
      <w:rPr>
        <w:rFonts w:ascii="Times New Roman" w:hAnsi="Times New Roman" w:hint="default"/>
      </w:rPr>
    </w:lvl>
    <w:lvl w:ilvl="6" w:tplc="D9D412C4" w:tentative="1">
      <w:start w:val="1"/>
      <w:numFmt w:val="bullet"/>
      <w:lvlText w:val="●"/>
      <w:lvlJc w:val="left"/>
      <w:pPr>
        <w:tabs>
          <w:tab w:val="num" w:pos="5040"/>
        </w:tabs>
        <w:ind w:left="5040" w:hanging="360"/>
      </w:pPr>
      <w:rPr>
        <w:rFonts w:ascii="Times New Roman" w:hAnsi="Times New Roman" w:hint="default"/>
      </w:rPr>
    </w:lvl>
    <w:lvl w:ilvl="7" w:tplc="394EE34E" w:tentative="1">
      <w:start w:val="1"/>
      <w:numFmt w:val="bullet"/>
      <w:lvlText w:val="●"/>
      <w:lvlJc w:val="left"/>
      <w:pPr>
        <w:tabs>
          <w:tab w:val="num" w:pos="5760"/>
        </w:tabs>
        <w:ind w:left="5760" w:hanging="360"/>
      </w:pPr>
      <w:rPr>
        <w:rFonts w:ascii="Times New Roman" w:hAnsi="Times New Roman" w:hint="default"/>
      </w:rPr>
    </w:lvl>
    <w:lvl w:ilvl="8" w:tplc="C7964218" w:tentative="1">
      <w:start w:val="1"/>
      <w:numFmt w:val="bullet"/>
      <w:lvlText w:val="●"/>
      <w:lvlJc w:val="left"/>
      <w:pPr>
        <w:tabs>
          <w:tab w:val="num" w:pos="6480"/>
        </w:tabs>
        <w:ind w:left="6480" w:hanging="360"/>
      </w:pPr>
      <w:rPr>
        <w:rFonts w:ascii="Times New Roman" w:hAnsi="Times New Roman" w:hint="default"/>
      </w:rPr>
    </w:lvl>
  </w:abstractNum>
  <w:abstractNum w:abstractNumId="3">
    <w:nsid w:val="348335FD"/>
    <w:multiLevelType w:val="hybridMultilevel"/>
    <w:tmpl w:val="E1169F90"/>
    <w:lvl w:ilvl="0" w:tplc="098697E4">
      <w:start w:val="1"/>
      <w:numFmt w:val="bullet"/>
      <w:lvlText w:val="●"/>
      <w:lvlJc w:val="left"/>
      <w:pPr>
        <w:tabs>
          <w:tab w:val="num" w:pos="720"/>
        </w:tabs>
        <w:ind w:left="720" w:hanging="360"/>
      </w:pPr>
      <w:rPr>
        <w:rFonts w:ascii="Times New Roman" w:hAnsi="Times New Roman" w:hint="default"/>
      </w:rPr>
    </w:lvl>
    <w:lvl w:ilvl="1" w:tplc="9D42937A">
      <w:start w:val="577"/>
      <w:numFmt w:val="bullet"/>
      <w:lvlText w:val="♦"/>
      <w:lvlJc w:val="left"/>
      <w:pPr>
        <w:tabs>
          <w:tab w:val="num" w:pos="1440"/>
        </w:tabs>
        <w:ind w:left="1440" w:hanging="360"/>
      </w:pPr>
      <w:rPr>
        <w:rFonts w:ascii="Times New Roman" w:hAnsi="Times New Roman" w:hint="default"/>
      </w:rPr>
    </w:lvl>
    <w:lvl w:ilvl="2" w:tplc="4FA6FF60" w:tentative="1">
      <w:start w:val="1"/>
      <w:numFmt w:val="bullet"/>
      <w:lvlText w:val="●"/>
      <w:lvlJc w:val="left"/>
      <w:pPr>
        <w:tabs>
          <w:tab w:val="num" w:pos="2160"/>
        </w:tabs>
        <w:ind w:left="2160" w:hanging="360"/>
      </w:pPr>
      <w:rPr>
        <w:rFonts w:ascii="Times New Roman" w:hAnsi="Times New Roman" w:hint="default"/>
      </w:rPr>
    </w:lvl>
    <w:lvl w:ilvl="3" w:tplc="B226D73E" w:tentative="1">
      <w:start w:val="1"/>
      <w:numFmt w:val="bullet"/>
      <w:lvlText w:val="●"/>
      <w:lvlJc w:val="left"/>
      <w:pPr>
        <w:tabs>
          <w:tab w:val="num" w:pos="2880"/>
        </w:tabs>
        <w:ind w:left="2880" w:hanging="360"/>
      </w:pPr>
      <w:rPr>
        <w:rFonts w:ascii="Times New Roman" w:hAnsi="Times New Roman" w:hint="default"/>
      </w:rPr>
    </w:lvl>
    <w:lvl w:ilvl="4" w:tplc="E08625DE" w:tentative="1">
      <w:start w:val="1"/>
      <w:numFmt w:val="bullet"/>
      <w:lvlText w:val="●"/>
      <w:lvlJc w:val="left"/>
      <w:pPr>
        <w:tabs>
          <w:tab w:val="num" w:pos="3600"/>
        </w:tabs>
        <w:ind w:left="3600" w:hanging="360"/>
      </w:pPr>
      <w:rPr>
        <w:rFonts w:ascii="Times New Roman" w:hAnsi="Times New Roman" w:hint="default"/>
      </w:rPr>
    </w:lvl>
    <w:lvl w:ilvl="5" w:tplc="1EDC599E" w:tentative="1">
      <w:start w:val="1"/>
      <w:numFmt w:val="bullet"/>
      <w:lvlText w:val="●"/>
      <w:lvlJc w:val="left"/>
      <w:pPr>
        <w:tabs>
          <w:tab w:val="num" w:pos="4320"/>
        </w:tabs>
        <w:ind w:left="4320" w:hanging="360"/>
      </w:pPr>
      <w:rPr>
        <w:rFonts w:ascii="Times New Roman" w:hAnsi="Times New Roman" w:hint="default"/>
      </w:rPr>
    </w:lvl>
    <w:lvl w:ilvl="6" w:tplc="65724DDE" w:tentative="1">
      <w:start w:val="1"/>
      <w:numFmt w:val="bullet"/>
      <w:lvlText w:val="●"/>
      <w:lvlJc w:val="left"/>
      <w:pPr>
        <w:tabs>
          <w:tab w:val="num" w:pos="5040"/>
        </w:tabs>
        <w:ind w:left="5040" w:hanging="360"/>
      </w:pPr>
      <w:rPr>
        <w:rFonts w:ascii="Times New Roman" w:hAnsi="Times New Roman" w:hint="default"/>
      </w:rPr>
    </w:lvl>
    <w:lvl w:ilvl="7" w:tplc="B762E15C" w:tentative="1">
      <w:start w:val="1"/>
      <w:numFmt w:val="bullet"/>
      <w:lvlText w:val="●"/>
      <w:lvlJc w:val="left"/>
      <w:pPr>
        <w:tabs>
          <w:tab w:val="num" w:pos="5760"/>
        </w:tabs>
        <w:ind w:left="5760" w:hanging="360"/>
      </w:pPr>
      <w:rPr>
        <w:rFonts w:ascii="Times New Roman" w:hAnsi="Times New Roman" w:hint="default"/>
      </w:rPr>
    </w:lvl>
    <w:lvl w:ilvl="8" w:tplc="1E808B44" w:tentative="1">
      <w:start w:val="1"/>
      <w:numFmt w:val="bullet"/>
      <w:lvlText w:val="●"/>
      <w:lvlJc w:val="left"/>
      <w:pPr>
        <w:tabs>
          <w:tab w:val="num" w:pos="6480"/>
        </w:tabs>
        <w:ind w:left="6480" w:hanging="360"/>
      </w:pPr>
      <w:rPr>
        <w:rFonts w:ascii="Times New Roman" w:hAnsi="Times New Roman" w:hint="default"/>
      </w:rPr>
    </w:lvl>
  </w:abstractNum>
  <w:abstractNum w:abstractNumId="4">
    <w:nsid w:val="38A255CF"/>
    <w:multiLevelType w:val="hybridMultilevel"/>
    <w:tmpl w:val="6EB0BF52"/>
    <w:lvl w:ilvl="0" w:tplc="560C5A78">
      <w:start w:val="1"/>
      <w:numFmt w:val="bullet"/>
      <w:lvlText w:val="●"/>
      <w:lvlJc w:val="left"/>
      <w:pPr>
        <w:tabs>
          <w:tab w:val="num" w:pos="720"/>
        </w:tabs>
        <w:ind w:left="720" w:hanging="360"/>
      </w:pPr>
      <w:rPr>
        <w:rFonts w:ascii="Times New Roman" w:hAnsi="Times New Roman" w:hint="default"/>
      </w:rPr>
    </w:lvl>
    <w:lvl w:ilvl="1" w:tplc="4230B9AA">
      <w:start w:val="807"/>
      <w:numFmt w:val="bullet"/>
      <w:lvlText w:val="♦"/>
      <w:lvlJc w:val="left"/>
      <w:pPr>
        <w:tabs>
          <w:tab w:val="num" w:pos="1440"/>
        </w:tabs>
        <w:ind w:left="1440" w:hanging="360"/>
      </w:pPr>
      <w:rPr>
        <w:rFonts w:ascii="Times New Roman" w:hAnsi="Times New Roman" w:hint="default"/>
      </w:rPr>
    </w:lvl>
    <w:lvl w:ilvl="2" w:tplc="257663F6" w:tentative="1">
      <w:start w:val="1"/>
      <w:numFmt w:val="bullet"/>
      <w:lvlText w:val="●"/>
      <w:lvlJc w:val="left"/>
      <w:pPr>
        <w:tabs>
          <w:tab w:val="num" w:pos="2160"/>
        </w:tabs>
        <w:ind w:left="2160" w:hanging="360"/>
      </w:pPr>
      <w:rPr>
        <w:rFonts w:ascii="Times New Roman" w:hAnsi="Times New Roman" w:hint="default"/>
      </w:rPr>
    </w:lvl>
    <w:lvl w:ilvl="3" w:tplc="50E012A8" w:tentative="1">
      <w:start w:val="1"/>
      <w:numFmt w:val="bullet"/>
      <w:lvlText w:val="●"/>
      <w:lvlJc w:val="left"/>
      <w:pPr>
        <w:tabs>
          <w:tab w:val="num" w:pos="2880"/>
        </w:tabs>
        <w:ind w:left="2880" w:hanging="360"/>
      </w:pPr>
      <w:rPr>
        <w:rFonts w:ascii="Times New Roman" w:hAnsi="Times New Roman" w:hint="default"/>
      </w:rPr>
    </w:lvl>
    <w:lvl w:ilvl="4" w:tplc="FF4A661C" w:tentative="1">
      <w:start w:val="1"/>
      <w:numFmt w:val="bullet"/>
      <w:lvlText w:val="●"/>
      <w:lvlJc w:val="left"/>
      <w:pPr>
        <w:tabs>
          <w:tab w:val="num" w:pos="3600"/>
        </w:tabs>
        <w:ind w:left="3600" w:hanging="360"/>
      </w:pPr>
      <w:rPr>
        <w:rFonts w:ascii="Times New Roman" w:hAnsi="Times New Roman" w:hint="default"/>
      </w:rPr>
    </w:lvl>
    <w:lvl w:ilvl="5" w:tplc="CBFE5C7E" w:tentative="1">
      <w:start w:val="1"/>
      <w:numFmt w:val="bullet"/>
      <w:lvlText w:val="●"/>
      <w:lvlJc w:val="left"/>
      <w:pPr>
        <w:tabs>
          <w:tab w:val="num" w:pos="4320"/>
        </w:tabs>
        <w:ind w:left="4320" w:hanging="360"/>
      </w:pPr>
      <w:rPr>
        <w:rFonts w:ascii="Times New Roman" w:hAnsi="Times New Roman" w:hint="default"/>
      </w:rPr>
    </w:lvl>
    <w:lvl w:ilvl="6" w:tplc="D314200E" w:tentative="1">
      <w:start w:val="1"/>
      <w:numFmt w:val="bullet"/>
      <w:lvlText w:val="●"/>
      <w:lvlJc w:val="left"/>
      <w:pPr>
        <w:tabs>
          <w:tab w:val="num" w:pos="5040"/>
        </w:tabs>
        <w:ind w:left="5040" w:hanging="360"/>
      </w:pPr>
      <w:rPr>
        <w:rFonts w:ascii="Times New Roman" w:hAnsi="Times New Roman" w:hint="default"/>
      </w:rPr>
    </w:lvl>
    <w:lvl w:ilvl="7" w:tplc="24DC7C18" w:tentative="1">
      <w:start w:val="1"/>
      <w:numFmt w:val="bullet"/>
      <w:lvlText w:val="●"/>
      <w:lvlJc w:val="left"/>
      <w:pPr>
        <w:tabs>
          <w:tab w:val="num" w:pos="5760"/>
        </w:tabs>
        <w:ind w:left="5760" w:hanging="360"/>
      </w:pPr>
      <w:rPr>
        <w:rFonts w:ascii="Times New Roman" w:hAnsi="Times New Roman" w:hint="default"/>
      </w:rPr>
    </w:lvl>
    <w:lvl w:ilvl="8" w:tplc="3850A30E" w:tentative="1">
      <w:start w:val="1"/>
      <w:numFmt w:val="bullet"/>
      <w:lvlText w:val="●"/>
      <w:lvlJc w:val="left"/>
      <w:pPr>
        <w:tabs>
          <w:tab w:val="num" w:pos="6480"/>
        </w:tabs>
        <w:ind w:left="6480" w:hanging="360"/>
      </w:pPr>
      <w:rPr>
        <w:rFonts w:ascii="Times New Roman" w:hAnsi="Times New Roman" w:hint="default"/>
      </w:rPr>
    </w:lvl>
  </w:abstractNum>
  <w:abstractNum w:abstractNumId="5">
    <w:nsid w:val="3C791F41"/>
    <w:multiLevelType w:val="hybridMultilevel"/>
    <w:tmpl w:val="662E804E"/>
    <w:lvl w:ilvl="0" w:tplc="BAE0B2FC">
      <w:start w:val="1"/>
      <w:numFmt w:val="bullet"/>
      <w:lvlText w:val="●"/>
      <w:lvlJc w:val="left"/>
      <w:pPr>
        <w:tabs>
          <w:tab w:val="num" w:pos="720"/>
        </w:tabs>
        <w:ind w:left="720" w:hanging="360"/>
      </w:pPr>
      <w:rPr>
        <w:rFonts w:ascii="Times New Roman" w:hAnsi="Times New Roman" w:hint="default"/>
      </w:rPr>
    </w:lvl>
    <w:lvl w:ilvl="1" w:tplc="F392E170">
      <w:start w:val="578"/>
      <w:numFmt w:val="bullet"/>
      <w:lvlText w:val="♦"/>
      <w:lvlJc w:val="left"/>
      <w:pPr>
        <w:tabs>
          <w:tab w:val="num" w:pos="1440"/>
        </w:tabs>
        <w:ind w:left="1440" w:hanging="360"/>
      </w:pPr>
      <w:rPr>
        <w:rFonts w:ascii="Times New Roman" w:hAnsi="Times New Roman" w:hint="default"/>
      </w:rPr>
    </w:lvl>
    <w:lvl w:ilvl="2" w:tplc="2D1CDCFE" w:tentative="1">
      <w:start w:val="1"/>
      <w:numFmt w:val="bullet"/>
      <w:lvlText w:val="●"/>
      <w:lvlJc w:val="left"/>
      <w:pPr>
        <w:tabs>
          <w:tab w:val="num" w:pos="2160"/>
        </w:tabs>
        <w:ind w:left="2160" w:hanging="360"/>
      </w:pPr>
      <w:rPr>
        <w:rFonts w:ascii="Times New Roman" w:hAnsi="Times New Roman" w:hint="default"/>
      </w:rPr>
    </w:lvl>
    <w:lvl w:ilvl="3" w:tplc="79869A5E" w:tentative="1">
      <w:start w:val="1"/>
      <w:numFmt w:val="bullet"/>
      <w:lvlText w:val="●"/>
      <w:lvlJc w:val="left"/>
      <w:pPr>
        <w:tabs>
          <w:tab w:val="num" w:pos="2880"/>
        </w:tabs>
        <w:ind w:left="2880" w:hanging="360"/>
      </w:pPr>
      <w:rPr>
        <w:rFonts w:ascii="Times New Roman" w:hAnsi="Times New Roman" w:hint="default"/>
      </w:rPr>
    </w:lvl>
    <w:lvl w:ilvl="4" w:tplc="B60460DA" w:tentative="1">
      <w:start w:val="1"/>
      <w:numFmt w:val="bullet"/>
      <w:lvlText w:val="●"/>
      <w:lvlJc w:val="left"/>
      <w:pPr>
        <w:tabs>
          <w:tab w:val="num" w:pos="3600"/>
        </w:tabs>
        <w:ind w:left="3600" w:hanging="360"/>
      </w:pPr>
      <w:rPr>
        <w:rFonts w:ascii="Times New Roman" w:hAnsi="Times New Roman" w:hint="default"/>
      </w:rPr>
    </w:lvl>
    <w:lvl w:ilvl="5" w:tplc="F214947A" w:tentative="1">
      <w:start w:val="1"/>
      <w:numFmt w:val="bullet"/>
      <w:lvlText w:val="●"/>
      <w:lvlJc w:val="left"/>
      <w:pPr>
        <w:tabs>
          <w:tab w:val="num" w:pos="4320"/>
        </w:tabs>
        <w:ind w:left="4320" w:hanging="360"/>
      </w:pPr>
      <w:rPr>
        <w:rFonts w:ascii="Times New Roman" w:hAnsi="Times New Roman" w:hint="default"/>
      </w:rPr>
    </w:lvl>
    <w:lvl w:ilvl="6" w:tplc="7B166462" w:tentative="1">
      <w:start w:val="1"/>
      <w:numFmt w:val="bullet"/>
      <w:lvlText w:val="●"/>
      <w:lvlJc w:val="left"/>
      <w:pPr>
        <w:tabs>
          <w:tab w:val="num" w:pos="5040"/>
        </w:tabs>
        <w:ind w:left="5040" w:hanging="360"/>
      </w:pPr>
      <w:rPr>
        <w:rFonts w:ascii="Times New Roman" w:hAnsi="Times New Roman" w:hint="default"/>
      </w:rPr>
    </w:lvl>
    <w:lvl w:ilvl="7" w:tplc="9E942E50" w:tentative="1">
      <w:start w:val="1"/>
      <w:numFmt w:val="bullet"/>
      <w:lvlText w:val="●"/>
      <w:lvlJc w:val="left"/>
      <w:pPr>
        <w:tabs>
          <w:tab w:val="num" w:pos="5760"/>
        </w:tabs>
        <w:ind w:left="5760" w:hanging="360"/>
      </w:pPr>
      <w:rPr>
        <w:rFonts w:ascii="Times New Roman" w:hAnsi="Times New Roman" w:hint="default"/>
      </w:rPr>
    </w:lvl>
    <w:lvl w:ilvl="8" w:tplc="137E1EA0" w:tentative="1">
      <w:start w:val="1"/>
      <w:numFmt w:val="bullet"/>
      <w:lvlText w:val="●"/>
      <w:lvlJc w:val="left"/>
      <w:pPr>
        <w:tabs>
          <w:tab w:val="num" w:pos="6480"/>
        </w:tabs>
        <w:ind w:left="6480" w:hanging="360"/>
      </w:pPr>
      <w:rPr>
        <w:rFonts w:ascii="Times New Roman" w:hAnsi="Times New Roman" w:hint="default"/>
      </w:rPr>
    </w:lvl>
  </w:abstractNum>
  <w:abstractNum w:abstractNumId="6">
    <w:nsid w:val="3F863258"/>
    <w:multiLevelType w:val="hybridMultilevel"/>
    <w:tmpl w:val="C5E8FF62"/>
    <w:lvl w:ilvl="0" w:tplc="F84E74D0">
      <w:start w:val="6"/>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A71135C"/>
    <w:multiLevelType w:val="hybridMultilevel"/>
    <w:tmpl w:val="B47EE126"/>
    <w:lvl w:ilvl="0" w:tplc="0E08A8DE">
      <w:start w:val="1"/>
      <w:numFmt w:val="bullet"/>
      <w:lvlText w:val="●"/>
      <w:lvlJc w:val="left"/>
      <w:pPr>
        <w:tabs>
          <w:tab w:val="num" w:pos="720"/>
        </w:tabs>
        <w:ind w:left="720" w:hanging="360"/>
      </w:pPr>
      <w:rPr>
        <w:rFonts w:ascii="Times New Roman" w:hAnsi="Times New Roman" w:hint="default"/>
      </w:rPr>
    </w:lvl>
    <w:lvl w:ilvl="1" w:tplc="DD26B30A" w:tentative="1">
      <w:start w:val="1"/>
      <w:numFmt w:val="bullet"/>
      <w:lvlText w:val="●"/>
      <w:lvlJc w:val="left"/>
      <w:pPr>
        <w:tabs>
          <w:tab w:val="num" w:pos="1440"/>
        </w:tabs>
        <w:ind w:left="1440" w:hanging="360"/>
      </w:pPr>
      <w:rPr>
        <w:rFonts w:ascii="Times New Roman" w:hAnsi="Times New Roman" w:hint="default"/>
      </w:rPr>
    </w:lvl>
    <w:lvl w:ilvl="2" w:tplc="FB8816CA" w:tentative="1">
      <w:start w:val="1"/>
      <w:numFmt w:val="bullet"/>
      <w:lvlText w:val="●"/>
      <w:lvlJc w:val="left"/>
      <w:pPr>
        <w:tabs>
          <w:tab w:val="num" w:pos="2160"/>
        </w:tabs>
        <w:ind w:left="2160" w:hanging="360"/>
      </w:pPr>
      <w:rPr>
        <w:rFonts w:ascii="Times New Roman" w:hAnsi="Times New Roman" w:hint="default"/>
      </w:rPr>
    </w:lvl>
    <w:lvl w:ilvl="3" w:tplc="A0569BFE" w:tentative="1">
      <w:start w:val="1"/>
      <w:numFmt w:val="bullet"/>
      <w:lvlText w:val="●"/>
      <w:lvlJc w:val="left"/>
      <w:pPr>
        <w:tabs>
          <w:tab w:val="num" w:pos="2880"/>
        </w:tabs>
        <w:ind w:left="2880" w:hanging="360"/>
      </w:pPr>
      <w:rPr>
        <w:rFonts w:ascii="Times New Roman" w:hAnsi="Times New Roman" w:hint="default"/>
      </w:rPr>
    </w:lvl>
    <w:lvl w:ilvl="4" w:tplc="E38AC1C4" w:tentative="1">
      <w:start w:val="1"/>
      <w:numFmt w:val="bullet"/>
      <w:lvlText w:val="●"/>
      <w:lvlJc w:val="left"/>
      <w:pPr>
        <w:tabs>
          <w:tab w:val="num" w:pos="3600"/>
        </w:tabs>
        <w:ind w:left="3600" w:hanging="360"/>
      </w:pPr>
      <w:rPr>
        <w:rFonts w:ascii="Times New Roman" w:hAnsi="Times New Roman" w:hint="default"/>
      </w:rPr>
    </w:lvl>
    <w:lvl w:ilvl="5" w:tplc="23525BF0" w:tentative="1">
      <w:start w:val="1"/>
      <w:numFmt w:val="bullet"/>
      <w:lvlText w:val="●"/>
      <w:lvlJc w:val="left"/>
      <w:pPr>
        <w:tabs>
          <w:tab w:val="num" w:pos="4320"/>
        </w:tabs>
        <w:ind w:left="4320" w:hanging="360"/>
      </w:pPr>
      <w:rPr>
        <w:rFonts w:ascii="Times New Roman" w:hAnsi="Times New Roman" w:hint="default"/>
      </w:rPr>
    </w:lvl>
    <w:lvl w:ilvl="6" w:tplc="8B641448" w:tentative="1">
      <w:start w:val="1"/>
      <w:numFmt w:val="bullet"/>
      <w:lvlText w:val="●"/>
      <w:lvlJc w:val="left"/>
      <w:pPr>
        <w:tabs>
          <w:tab w:val="num" w:pos="5040"/>
        </w:tabs>
        <w:ind w:left="5040" w:hanging="360"/>
      </w:pPr>
      <w:rPr>
        <w:rFonts w:ascii="Times New Roman" w:hAnsi="Times New Roman" w:hint="default"/>
      </w:rPr>
    </w:lvl>
    <w:lvl w:ilvl="7" w:tplc="8C1A38FA" w:tentative="1">
      <w:start w:val="1"/>
      <w:numFmt w:val="bullet"/>
      <w:lvlText w:val="●"/>
      <w:lvlJc w:val="left"/>
      <w:pPr>
        <w:tabs>
          <w:tab w:val="num" w:pos="5760"/>
        </w:tabs>
        <w:ind w:left="5760" w:hanging="360"/>
      </w:pPr>
      <w:rPr>
        <w:rFonts w:ascii="Times New Roman" w:hAnsi="Times New Roman" w:hint="default"/>
      </w:rPr>
    </w:lvl>
    <w:lvl w:ilvl="8" w:tplc="490CAD66" w:tentative="1">
      <w:start w:val="1"/>
      <w:numFmt w:val="bullet"/>
      <w:lvlText w:val="●"/>
      <w:lvlJc w:val="left"/>
      <w:pPr>
        <w:tabs>
          <w:tab w:val="num" w:pos="6480"/>
        </w:tabs>
        <w:ind w:left="6480" w:hanging="360"/>
      </w:pPr>
      <w:rPr>
        <w:rFonts w:ascii="Times New Roman" w:hAnsi="Times New Roman" w:hint="default"/>
      </w:rPr>
    </w:lvl>
  </w:abstractNum>
  <w:abstractNum w:abstractNumId="8">
    <w:nsid w:val="4BBA6B38"/>
    <w:multiLevelType w:val="hybridMultilevel"/>
    <w:tmpl w:val="025CD33E"/>
    <w:lvl w:ilvl="0" w:tplc="6E46F9D8">
      <w:start w:val="1"/>
      <w:numFmt w:val="bullet"/>
      <w:lvlText w:val="♦"/>
      <w:lvlJc w:val="left"/>
      <w:pPr>
        <w:tabs>
          <w:tab w:val="num" w:pos="720"/>
        </w:tabs>
        <w:ind w:left="720" w:hanging="360"/>
      </w:pPr>
      <w:rPr>
        <w:rFonts w:ascii="Times New Roman" w:hAnsi="Times New Roman" w:hint="default"/>
      </w:rPr>
    </w:lvl>
    <w:lvl w:ilvl="1" w:tplc="6D52535A">
      <w:start w:val="1"/>
      <w:numFmt w:val="bullet"/>
      <w:lvlText w:val="♦"/>
      <w:lvlJc w:val="left"/>
      <w:pPr>
        <w:tabs>
          <w:tab w:val="num" w:pos="1440"/>
        </w:tabs>
        <w:ind w:left="1440" w:hanging="360"/>
      </w:pPr>
      <w:rPr>
        <w:rFonts w:ascii="Times New Roman" w:hAnsi="Times New Roman" w:hint="default"/>
      </w:rPr>
    </w:lvl>
    <w:lvl w:ilvl="2" w:tplc="03367C5C" w:tentative="1">
      <w:start w:val="1"/>
      <w:numFmt w:val="bullet"/>
      <w:lvlText w:val="♦"/>
      <w:lvlJc w:val="left"/>
      <w:pPr>
        <w:tabs>
          <w:tab w:val="num" w:pos="2160"/>
        </w:tabs>
        <w:ind w:left="2160" w:hanging="360"/>
      </w:pPr>
      <w:rPr>
        <w:rFonts w:ascii="Times New Roman" w:hAnsi="Times New Roman" w:hint="default"/>
      </w:rPr>
    </w:lvl>
    <w:lvl w:ilvl="3" w:tplc="7B200FE4" w:tentative="1">
      <w:start w:val="1"/>
      <w:numFmt w:val="bullet"/>
      <w:lvlText w:val="♦"/>
      <w:lvlJc w:val="left"/>
      <w:pPr>
        <w:tabs>
          <w:tab w:val="num" w:pos="2880"/>
        </w:tabs>
        <w:ind w:left="2880" w:hanging="360"/>
      </w:pPr>
      <w:rPr>
        <w:rFonts w:ascii="Times New Roman" w:hAnsi="Times New Roman" w:hint="default"/>
      </w:rPr>
    </w:lvl>
    <w:lvl w:ilvl="4" w:tplc="EAD8FFEC" w:tentative="1">
      <w:start w:val="1"/>
      <w:numFmt w:val="bullet"/>
      <w:lvlText w:val="♦"/>
      <w:lvlJc w:val="left"/>
      <w:pPr>
        <w:tabs>
          <w:tab w:val="num" w:pos="3600"/>
        </w:tabs>
        <w:ind w:left="3600" w:hanging="360"/>
      </w:pPr>
      <w:rPr>
        <w:rFonts w:ascii="Times New Roman" w:hAnsi="Times New Roman" w:hint="default"/>
      </w:rPr>
    </w:lvl>
    <w:lvl w:ilvl="5" w:tplc="B54EFB82" w:tentative="1">
      <w:start w:val="1"/>
      <w:numFmt w:val="bullet"/>
      <w:lvlText w:val="♦"/>
      <w:lvlJc w:val="left"/>
      <w:pPr>
        <w:tabs>
          <w:tab w:val="num" w:pos="4320"/>
        </w:tabs>
        <w:ind w:left="4320" w:hanging="360"/>
      </w:pPr>
      <w:rPr>
        <w:rFonts w:ascii="Times New Roman" w:hAnsi="Times New Roman" w:hint="default"/>
      </w:rPr>
    </w:lvl>
    <w:lvl w:ilvl="6" w:tplc="6B286482" w:tentative="1">
      <w:start w:val="1"/>
      <w:numFmt w:val="bullet"/>
      <w:lvlText w:val="♦"/>
      <w:lvlJc w:val="left"/>
      <w:pPr>
        <w:tabs>
          <w:tab w:val="num" w:pos="5040"/>
        </w:tabs>
        <w:ind w:left="5040" w:hanging="360"/>
      </w:pPr>
      <w:rPr>
        <w:rFonts w:ascii="Times New Roman" w:hAnsi="Times New Roman" w:hint="default"/>
      </w:rPr>
    </w:lvl>
    <w:lvl w:ilvl="7" w:tplc="2A544A38" w:tentative="1">
      <w:start w:val="1"/>
      <w:numFmt w:val="bullet"/>
      <w:lvlText w:val="♦"/>
      <w:lvlJc w:val="left"/>
      <w:pPr>
        <w:tabs>
          <w:tab w:val="num" w:pos="5760"/>
        </w:tabs>
        <w:ind w:left="5760" w:hanging="360"/>
      </w:pPr>
      <w:rPr>
        <w:rFonts w:ascii="Times New Roman" w:hAnsi="Times New Roman" w:hint="default"/>
      </w:rPr>
    </w:lvl>
    <w:lvl w:ilvl="8" w:tplc="CF8A80BC" w:tentative="1">
      <w:start w:val="1"/>
      <w:numFmt w:val="bullet"/>
      <w:lvlText w:val="♦"/>
      <w:lvlJc w:val="left"/>
      <w:pPr>
        <w:tabs>
          <w:tab w:val="num" w:pos="6480"/>
        </w:tabs>
        <w:ind w:left="6480" w:hanging="360"/>
      </w:pPr>
      <w:rPr>
        <w:rFonts w:ascii="Times New Roman" w:hAnsi="Times New Roman" w:hint="default"/>
      </w:rPr>
    </w:lvl>
  </w:abstractNum>
  <w:abstractNum w:abstractNumId="9">
    <w:nsid w:val="55D179F0"/>
    <w:multiLevelType w:val="hybridMultilevel"/>
    <w:tmpl w:val="635E716C"/>
    <w:lvl w:ilvl="0" w:tplc="AE7A3148">
      <w:start w:val="1"/>
      <w:numFmt w:val="bullet"/>
      <w:lvlText w:val="♦"/>
      <w:lvlJc w:val="left"/>
      <w:pPr>
        <w:tabs>
          <w:tab w:val="num" w:pos="720"/>
        </w:tabs>
        <w:ind w:left="720" w:hanging="360"/>
      </w:pPr>
      <w:rPr>
        <w:rFonts w:ascii="Times New Roman" w:hAnsi="Times New Roman" w:hint="default"/>
      </w:rPr>
    </w:lvl>
    <w:lvl w:ilvl="1" w:tplc="04463C18">
      <w:start w:val="1"/>
      <w:numFmt w:val="bullet"/>
      <w:lvlText w:val="♦"/>
      <w:lvlJc w:val="left"/>
      <w:pPr>
        <w:tabs>
          <w:tab w:val="num" w:pos="1440"/>
        </w:tabs>
        <w:ind w:left="1440" w:hanging="360"/>
      </w:pPr>
      <w:rPr>
        <w:rFonts w:ascii="Times New Roman" w:hAnsi="Times New Roman" w:hint="default"/>
      </w:rPr>
    </w:lvl>
    <w:lvl w:ilvl="2" w:tplc="EC9CC242" w:tentative="1">
      <w:start w:val="1"/>
      <w:numFmt w:val="bullet"/>
      <w:lvlText w:val="♦"/>
      <w:lvlJc w:val="left"/>
      <w:pPr>
        <w:tabs>
          <w:tab w:val="num" w:pos="2160"/>
        </w:tabs>
        <w:ind w:left="2160" w:hanging="360"/>
      </w:pPr>
      <w:rPr>
        <w:rFonts w:ascii="Times New Roman" w:hAnsi="Times New Roman" w:hint="default"/>
      </w:rPr>
    </w:lvl>
    <w:lvl w:ilvl="3" w:tplc="D730D12A" w:tentative="1">
      <w:start w:val="1"/>
      <w:numFmt w:val="bullet"/>
      <w:lvlText w:val="♦"/>
      <w:lvlJc w:val="left"/>
      <w:pPr>
        <w:tabs>
          <w:tab w:val="num" w:pos="2880"/>
        </w:tabs>
        <w:ind w:left="2880" w:hanging="360"/>
      </w:pPr>
      <w:rPr>
        <w:rFonts w:ascii="Times New Roman" w:hAnsi="Times New Roman" w:hint="default"/>
      </w:rPr>
    </w:lvl>
    <w:lvl w:ilvl="4" w:tplc="E4D427D6" w:tentative="1">
      <w:start w:val="1"/>
      <w:numFmt w:val="bullet"/>
      <w:lvlText w:val="♦"/>
      <w:lvlJc w:val="left"/>
      <w:pPr>
        <w:tabs>
          <w:tab w:val="num" w:pos="3600"/>
        </w:tabs>
        <w:ind w:left="3600" w:hanging="360"/>
      </w:pPr>
      <w:rPr>
        <w:rFonts w:ascii="Times New Roman" w:hAnsi="Times New Roman" w:hint="default"/>
      </w:rPr>
    </w:lvl>
    <w:lvl w:ilvl="5" w:tplc="C91258BA" w:tentative="1">
      <w:start w:val="1"/>
      <w:numFmt w:val="bullet"/>
      <w:lvlText w:val="♦"/>
      <w:lvlJc w:val="left"/>
      <w:pPr>
        <w:tabs>
          <w:tab w:val="num" w:pos="4320"/>
        </w:tabs>
        <w:ind w:left="4320" w:hanging="360"/>
      </w:pPr>
      <w:rPr>
        <w:rFonts w:ascii="Times New Roman" w:hAnsi="Times New Roman" w:hint="default"/>
      </w:rPr>
    </w:lvl>
    <w:lvl w:ilvl="6" w:tplc="2BDE33E4" w:tentative="1">
      <w:start w:val="1"/>
      <w:numFmt w:val="bullet"/>
      <w:lvlText w:val="♦"/>
      <w:lvlJc w:val="left"/>
      <w:pPr>
        <w:tabs>
          <w:tab w:val="num" w:pos="5040"/>
        </w:tabs>
        <w:ind w:left="5040" w:hanging="360"/>
      </w:pPr>
      <w:rPr>
        <w:rFonts w:ascii="Times New Roman" w:hAnsi="Times New Roman" w:hint="default"/>
      </w:rPr>
    </w:lvl>
    <w:lvl w:ilvl="7" w:tplc="2586DC24" w:tentative="1">
      <w:start w:val="1"/>
      <w:numFmt w:val="bullet"/>
      <w:lvlText w:val="♦"/>
      <w:lvlJc w:val="left"/>
      <w:pPr>
        <w:tabs>
          <w:tab w:val="num" w:pos="5760"/>
        </w:tabs>
        <w:ind w:left="5760" w:hanging="360"/>
      </w:pPr>
      <w:rPr>
        <w:rFonts w:ascii="Times New Roman" w:hAnsi="Times New Roman" w:hint="default"/>
      </w:rPr>
    </w:lvl>
    <w:lvl w:ilvl="8" w:tplc="04D262B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E3A28E8"/>
    <w:multiLevelType w:val="hybridMultilevel"/>
    <w:tmpl w:val="FD3E0192"/>
    <w:lvl w:ilvl="0" w:tplc="BBEA9EDE">
      <w:start w:val="1"/>
      <w:numFmt w:val="bullet"/>
      <w:lvlText w:val="●"/>
      <w:lvlJc w:val="left"/>
      <w:pPr>
        <w:tabs>
          <w:tab w:val="num" w:pos="720"/>
        </w:tabs>
        <w:ind w:left="720" w:hanging="360"/>
      </w:pPr>
      <w:rPr>
        <w:rFonts w:ascii="Times New Roman" w:hAnsi="Times New Roman" w:hint="default"/>
      </w:rPr>
    </w:lvl>
    <w:lvl w:ilvl="1" w:tplc="438003B6" w:tentative="1">
      <w:start w:val="1"/>
      <w:numFmt w:val="bullet"/>
      <w:lvlText w:val="●"/>
      <w:lvlJc w:val="left"/>
      <w:pPr>
        <w:tabs>
          <w:tab w:val="num" w:pos="1440"/>
        </w:tabs>
        <w:ind w:left="1440" w:hanging="360"/>
      </w:pPr>
      <w:rPr>
        <w:rFonts w:ascii="Times New Roman" w:hAnsi="Times New Roman" w:hint="default"/>
      </w:rPr>
    </w:lvl>
    <w:lvl w:ilvl="2" w:tplc="CF6E2416" w:tentative="1">
      <w:start w:val="1"/>
      <w:numFmt w:val="bullet"/>
      <w:lvlText w:val="●"/>
      <w:lvlJc w:val="left"/>
      <w:pPr>
        <w:tabs>
          <w:tab w:val="num" w:pos="2160"/>
        </w:tabs>
        <w:ind w:left="2160" w:hanging="360"/>
      </w:pPr>
      <w:rPr>
        <w:rFonts w:ascii="Times New Roman" w:hAnsi="Times New Roman" w:hint="default"/>
      </w:rPr>
    </w:lvl>
    <w:lvl w:ilvl="3" w:tplc="E87ED28C" w:tentative="1">
      <w:start w:val="1"/>
      <w:numFmt w:val="bullet"/>
      <w:lvlText w:val="●"/>
      <w:lvlJc w:val="left"/>
      <w:pPr>
        <w:tabs>
          <w:tab w:val="num" w:pos="2880"/>
        </w:tabs>
        <w:ind w:left="2880" w:hanging="360"/>
      </w:pPr>
      <w:rPr>
        <w:rFonts w:ascii="Times New Roman" w:hAnsi="Times New Roman" w:hint="default"/>
      </w:rPr>
    </w:lvl>
    <w:lvl w:ilvl="4" w:tplc="EB02330A" w:tentative="1">
      <w:start w:val="1"/>
      <w:numFmt w:val="bullet"/>
      <w:lvlText w:val="●"/>
      <w:lvlJc w:val="left"/>
      <w:pPr>
        <w:tabs>
          <w:tab w:val="num" w:pos="3600"/>
        </w:tabs>
        <w:ind w:left="3600" w:hanging="360"/>
      </w:pPr>
      <w:rPr>
        <w:rFonts w:ascii="Times New Roman" w:hAnsi="Times New Roman" w:hint="default"/>
      </w:rPr>
    </w:lvl>
    <w:lvl w:ilvl="5" w:tplc="67C8C3DA" w:tentative="1">
      <w:start w:val="1"/>
      <w:numFmt w:val="bullet"/>
      <w:lvlText w:val="●"/>
      <w:lvlJc w:val="left"/>
      <w:pPr>
        <w:tabs>
          <w:tab w:val="num" w:pos="4320"/>
        </w:tabs>
        <w:ind w:left="4320" w:hanging="360"/>
      </w:pPr>
      <w:rPr>
        <w:rFonts w:ascii="Times New Roman" w:hAnsi="Times New Roman" w:hint="default"/>
      </w:rPr>
    </w:lvl>
    <w:lvl w:ilvl="6" w:tplc="FFC4A8DE" w:tentative="1">
      <w:start w:val="1"/>
      <w:numFmt w:val="bullet"/>
      <w:lvlText w:val="●"/>
      <w:lvlJc w:val="left"/>
      <w:pPr>
        <w:tabs>
          <w:tab w:val="num" w:pos="5040"/>
        </w:tabs>
        <w:ind w:left="5040" w:hanging="360"/>
      </w:pPr>
      <w:rPr>
        <w:rFonts w:ascii="Times New Roman" w:hAnsi="Times New Roman" w:hint="default"/>
      </w:rPr>
    </w:lvl>
    <w:lvl w:ilvl="7" w:tplc="C9BE3A66" w:tentative="1">
      <w:start w:val="1"/>
      <w:numFmt w:val="bullet"/>
      <w:lvlText w:val="●"/>
      <w:lvlJc w:val="left"/>
      <w:pPr>
        <w:tabs>
          <w:tab w:val="num" w:pos="5760"/>
        </w:tabs>
        <w:ind w:left="5760" w:hanging="360"/>
      </w:pPr>
      <w:rPr>
        <w:rFonts w:ascii="Times New Roman" w:hAnsi="Times New Roman" w:hint="default"/>
      </w:rPr>
    </w:lvl>
    <w:lvl w:ilvl="8" w:tplc="B56EABD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64BD7CF5"/>
    <w:multiLevelType w:val="hybridMultilevel"/>
    <w:tmpl w:val="F09E6BFA"/>
    <w:lvl w:ilvl="0" w:tplc="0980CF60">
      <w:start w:val="8"/>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AC0E16DA" w:tentative="1">
      <w:start w:val="1"/>
      <w:numFmt w:val="bullet"/>
      <w:lvlText w:val="●"/>
      <w:lvlJc w:val="left"/>
      <w:pPr>
        <w:tabs>
          <w:tab w:val="num" w:pos="2160"/>
        </w:tabs>
        <w:ind w:left="2160" w:hanging="360"/>
      </w:pPr>
      <w:rPr>
        <w:rFonts w:ascii="Times New Roman" w:hAnsi="Times New Roman" w:hint="default"/>
      </w:rPr>
    </w:lvl>
    <w:lvl w:ilvl="3" w:tplc="15A6C108" w:tentative="1">
      <w:start w:val="1"/>
      <w:numFmt w:val="bullet"/>
      <w:lvlText w:val="●"/>
      <w:lvlJc w:val="left"/>
      <w:pPr>
        <w:tabs>
          <w:tab w:val="num" w:pos="2880"/>
        </w:tabs>
        <w:ind w:left="2880" w:hanging="360"/>
      </w:pPr>
      <w:rPr>
        <w:rFonts w:ascii="Times New Roman" w:hAnsi="Times New Roman" w:hint="default"/>
      </w:rPr>
    </w:lvl>
    <w:lvl w:ilvl="4" w:tplc="E79287C4" w:tentative="1">
      <w:start w:val="1"/>
      <w:numFmt w:val="bullet"/>
      <w:lvlText w:val="●"/>
      <w:lvlJc w:val="left"/>
      <w:pPr>
        <w:tabs>
          <w:tab w:val="num" w:pos="3600"/>
        </w:tabs>
        <w:ind w:left="3600" w:hanging="360"/>
      </w:pPr>
      <w:rPr>
        <w:rFonts w:ascii="Times New Roman" w:hAnsi="Times New Roman" w:hint="default"/>
      </w:rPr>
    </w:lvl>
    <w:lvl w:ilvl="5" w:tplc="DA046C42" w:tentative="1">
      <w:start w:val="1"/>
      <w:numFmt w:val="bullet"/>
      <w:lvlText w:val="●"/>
      <w:lvlJc w:val="left"/>
      <w:pPr>
        <w:tabs>
          <w:tab w:val="num" w:pos="4320"/>
        </w:tabs>
        <w:ind w:left="4320" w:hanging="360"/>
      </w:pPr>
      <w:rPr>
        <w:rFonts w:ascii="Times New Roman" w:hAnsi="Times New Roman" w:hint="default"/>
      </w:rPr>
    </w:lvl>
    <w:lvl w:ilvl="6" w:tplc="B8A8A4C0" w:tentative="1">
      <w:start w:val="1"/>
      <w:numFmt w:val="bullet"/>
      <w:lvlText w:val="●"/>
      <w:lvlJc w:val="left"/>
      <w:pPr>
        <w:tabs>
          <w:tab w:val="num" w:pos="5040"/>
        </w:tabs>
        <w:ind w:left="5040" w:hanging="360"/>
      </w:pPr>
      <w:rPr>
        <w:rFonts w:ascii="Times New Roman" w:hAnsi="Times New Roman" w:hint="default"/>
      </w:rPr>
    </w:lvl>
    <w:lvl w:ilvl="7" w:tplc="E662C510" w:tentative="1">
      <w:start w:val="1"/>
      <w:numFmt w:val="bullet"/>
      <w:lvlText w:val="●"/>
      <w:lvlJc w:val="left"/>
      <w:pPr>
        <w:tabs>
          <w:tab w:val="num" w:pos="5760"/>
        </w:tabs>
        <w:ind w:left="5760" w:hanging="360"/>
      </w:pPr>
      <w:rPr>
        <w:rFonts w:ascii="Times New Roman" w:hAnsi="Times New Roman" w:hint="default"/>
      </w:rPr>
    </w:lvl>
    <w:lvl w:ilvl="8" w:tplc="729A1FD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8EB3F9D"/>
    <w:multiLevelType w:val="hybridMultilevel"/>
    <w:tmpl w:val="707E302E"/>
    <w:lvl w:ilvl="0" w:tplc="C6B490B8">
      <w:start w:val="1"/>
      <w:numFmt w:val="bullet"/>
      <w:lvlText w:val="●"/>
      <w:lvlJc w:val="left"/>
      <w:pPr>
        <w:tabs>
          <w:tab w:val="num" w:pos="720"/>
        </w:tabs>
        <w:ind w:left="720" w:hanging="360"/>
      </w:pPr>
      <w:rPr>
        <w:rFonts w:ascii="Times New Roman" w:hAnsi="Times New Roman" w:hint="default"/>
      </w:rPr>
    </w:lvl>
    <w:lvl w:ilvl="1" w:tplc="725EE7D4" w:tentative="1">
      <w:start w:val="1"/>
      <w:numFmt w:val="bullet"/>
      <w:lvlText w:val="●"/>
      <w:lvlJc w:val="left"/>
      <w:pPr>
        <w:tabs>
          <w:tab w:val="num" w:pos="1440"/>
        </w:tabs>
        <w:ind w:left="1440" w:hanging="360"/>
      </w:pPr>
      <w:rPr>
        <w:rFonts w:ascii="Times New Roman" w:hAnsi="Times New Roman" w:hint="default"/>
      </w:rPr>
    </w:lvl>
    <w:lvl w:ilvl="2" w:tplc="3CD07A18" w:tentative="1">
      <w:start w:val="1"/>
      <w:numFmt w:val="bullet"/>
      <w:lvlText w:val="●"/>
      <w:lvlJc w:val="left"/>
      <w:pPr>
        <w:tabs>
          <w:tab w:val="num" w:pos="2160"/>
        </w:tabs>
        <w:ind w:left="2160" w:hanging="360"/>
      </w:pPr>
      <w:rPr>
        <w:rFonts w:ascii="Times New Roman" w:hAnsi="Times New Roman" w:hint="default"/>
      </w:rPr>
    </w:lvl>
    <w:lvl w:ilvl="3" w:tplc="529CB3AA" w:tentative="1">
      <w:start w:val="1"/>
      <w:numFmt w:val="bullet"/>
      <w:lvlText w:val="●"/>
      <w:lvlJc w:val="left"/>
      <w:pPr>
        <w:tabs>
          <w:tab w:val="num" w:pos="2880"/>
        </w:tabs>
        <w:ind w:left="2880" w:hanging="360"/>
      </w:pPr>
      <w:rPr>
        <w:rFonts w:ascii="Times New Roman" w:hAnsi="Times New Roman" w:hint="default"/>
      </w:rPr>
    </w:lvl>
    <w:lvl w:ilvl="4" w:tplc="31FC02B2" w:tentative="1">
      <w:start w:val="1"/>
      <w:numFmt w:val="bullet"/>
      <w:lvlText w:val="●"/>
      <w:lvlJc w:val="left"/>
      <w:pPr>
        <w:tabs>
          <w:tab w:val="num" w:pos="3600"/>
        </w:tabs>
        <w:ind w:left="3600" w:hanging="360"/>
      </w:pPr>
      <w:rPr>
        <w:rFonts w:ascii="Times New Roman" w:hAnsi="Times New Roman" w:hint="default"/>
      </w:rPr>
    </w:lvl>
    <w:lvl w:ilvl="5" w:tplc="E5B4D16A" w:tentative="1">
      <w:start w:val="1"/>
      <w:numFmt w:val="bullet"/>
      <w:lvlText w:val="●"/>
      <w:lvlJc w:val="left"/>
      <w:pPr>
        <w:tabs>
          <w:tab w:val="num" w:pos="4320"/>
        </w:tabs>
        <w:ind w:left="4320" w:hanging="360"/>
      </w:pPr>
      <w:rPr>
        <w:rFonts w:ascii="Times New Roman" w:hAnsi="Times New Roman" w:hint="default"/>
      </w:rPr>
    </w:lvl>
    <w:lvl w:ilvl="6" w:tplc="69BE29FE" w:tentative="1">
      <w:start w:val="1"/>
      <w:numFmt w:val="bullet"/>
      <w:lvlText w:val="●"/>
      <w:lvlJc w:val="left"/>
      <w:pPr>
        <w:tabs>
          <w:tab w:val="num" w:pos="5040"/>
        </w:tabs>
        <w:ind w:left="5040" w:hanging="360"/>
      </w:pPr>
      <w:rPr>
        <w:rFonts w:ascii="Times New Roman" w:hAnsi="Times New Roman" w:hint="default"/>
      </w:rPr>
    </w:lvl>
    <w:lvl w:ilvl="7" w:tplc="7FB27332" w:tentative="1">
      <w:start w:val="1"/>
      <w:numFmt w:val="bullet"/>
      <w:lvlText w:val="●"/>
      <w:lvlJc w:val="left"/>
      <w:pPr>
        <w:tabs>
          <w:tab w:val="num" w:pos="5760"/>
        </w:tabs>
        <w:ind w:left="5760" w:hanging="360"/>
      </w:pPr>
      <w:rPr>
        <w:rFonts w:ascii="Times New Roman" w:hAnsi="Times New Roman" w:hint="default"/>
      </w:rPr>
    </w:lvl>
    <w:lvl w:ilvl="8" w:tplc="B38C946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C03521"/>
    <w:multiLevelType w:val="hybridMultilevel"/>
    <w:tmpl w:val="E38042EE"/>
    <w:lvl w:ilvl="0" w:tplc="F680203C">
      <w:start w:val="1"/>
      <w:numFmt w:val="bullet"/>
      <w:lvlText w:val="●"/>
      <w:lvlJc w:val="left"/>
      <w:pPr>
        <w:tabs>
          <w:tab w:val="num" w:pos="720"/>
        </w:tabs>
        <w:ind w:left="720" w:hanging="360"/>
      </w:pPr>
      <w:rPr>
        <w:rFonts w:ascii="Times New Roman" w:hAnsi="Times New Roman" w:hint="default"/>
      </w:rPr>
    </w:lvl>
    <w:lvl w:ilvl="1" w:tplc="2812C074">
      <w:start w:val="577"/>
      <w:numFmt w:val="bullet"/>
      <w:lvlText w:val="♦"/>
      <w:lvlJc w:val="left"/>
      <w:pPr>
        <w:tabs>
          <w:tab w:val="num" w:pos="1440"/>
        </w:tabs>
        <w:ind w:left="1440" w:hanging="360"/>
      </w:pPr>
      <w:rPr>
        <w:rFonts w:ascii="Times New Roman" w:hAnsi="Times New Roman" w:hint="default"/>
      </w:rPr>
    </w:lvl>
    <w:lvl w:ilvl="2" w:tplc="C700F27C" w:tentative="1">
      <w:start w:val="1"/>
      <w:numFmt w:val="bullet"/>
      <w:lvlText w:val="●"/>
      <w:lvlJc w:val="left"/>
      <w:pPr>
        <w:tabs>
          <w:tab w:val="num" w:pos="2160"/>
        </w:tabs>
        <w:ind w:left="2160" w:hanging="360"/>
      </w:pPr>
      <w:rPr>
        <w:rFonts w:ascii="Times New Roman" w:hAnsi="Times New Roman" w:hint="default"/>
      </w:rPr>
    </w:lvl>
    <w:lvl w:ilvl="3" w:tplc="451CBCBA" w:tentative="1">
      <w:start w:val="1"/>
      <w:numFmt w:val="bullet"/>
      <w:lvlText w:val="●"/>
      <w:lvlJc w:val="left"/>
      <w:pPr>
        <w:tabs>
          <w:tab w:val="num" w:pos="2880"/>
        </w:tabs>
        <w:ind w:left="2880" w:hanging="360"/>
      </w:pPr>
      <w:rPr>
        <w:rFonts w:ascii="Times New Roman" w:hAnsi="Times New Roman" w:hint="default"/>
      </w:rPr>
    </w:lvl>
    <w:lvl w:ilvl="4" w:tplc="BC324028" w:tentative="1">
      <w:start w:val="1"/>
      <w:numFmt w:val="bullet"/>
      <w:lvlText w:val="●"/>
      <w:lvlJc w:val="left"/>
      <w:pPr>
        <w:tabs>
          <w:tab w:val="num" w:pos="3600"/>
        </w:tabs>
        <w:ind w:left="3600" w:hanging="360"/>
      </w:pPr>
      <w:rPr>
        <w:rFonts w:ascii="Times New Roman" w:hAnsi="Times New Roman" w:hint="default"/>
      </w:rPr>
    </w:lvl>
    <w:lvl w:ilvl="5" w:tplc="D0225A54" w:tentative="1">
      <w:start w:val="1"/>
      <w:numFmt w:val="bullet"/>
      <w:lvlText w:val="●"/>
      <w:lvlJc w:val="left"/>
      <w:pPr>
        <w:tabs>
          <w:tab w:val="num" w:pos="4320"/>
        </w:tabs>
        <w:ind w:left="4320" w:hanging="360"/>
      </w:pPr>
      <w:rPr>
        <w:rFonts w:ascii="Times New Roman" w:hAnsi="Times New Roman" w:hint="default"/>
      </w:rPr>
    </w:lvl>
    <w:lvl w:ilvl="6" w:tplc="BF5EEAA8" w:tentative="1">
      <w:start w:val="1"/>
      <w:numFmt w:val="bullet"/>
      <w:lvlText w:val="●"/>
      <w:lvlJc w:val="left"/>
      <w:pPr>
        <w:tabs>
          <w:tab w:val="num" w:pos="5040"/>
        </w:tabs>
        <w:ind w:left="5040" w:hanging="360"/>
      </w:pPr>
      <w:rPr>
        <w:rFonts w:ascii="Times New Roman" w:hAnsi="Times New Roman" w:hint="default"/>
      </w:rPr>
    </w:lvl>
    <w:lvl w:ilvl="7" w:tplc="F33863B6" w:tentative="1">
      <w:start w:val="1"/>
      <w:numFmt w:val="bullet"/>
      <w:lvlText w:val="●"/>
      <w:lvlJc w:val="left"/>
      <w:pPr>
        <w:tabs>
          <w:tab w:val="num" w:pos="5760"/>
        </w:tabs>
        <w:ind w:left="5760" w:hanging="360"/>
      </w:pPr>
      <w:rPr>
        <w:rFonts w:ascii="Times New Roman" w:hAnsi="Times New Roman" w:hint="default"/>
      </w:rPr>
    </w:lvl>
    <w:lvl w:ilvl="8" w:tplc="DD20BCA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AD070FB"/>
    <w:multiLevelType w:val="hybridMultilevel"/>
    <w:tmpl w:val="1B4EEE82"/>
    <w:lvl w:ilvl="0" w:tplc="AF1EB458">
      <w:start w:val="1"/>
      <w:numFmt w:val="bullet"/>
      <w:lvlText w:val="●"/>
      <w:lvlJc w:val="left"/>
      <w:pPr>
        <w:tabs>
          <w:tab w:val="num" w:pos="720"/>
        </w:tabs>
        <w:ind w:left="720" w:hanging="360"/>
      </w:pPr>
      <w:rPr>
        <w:rFonts w:ascii="Times New Roman" w:hAnsi="Times New Roman" w:hint="default"/>
      </w:rPr>
    </w:lvl>
    <w:lvl w:ilvl="1" w:tplc="3F2274AE" w:tentative="1">
      <w:start w:val="1"/>
      <w:numFmt w:val="bullet"/>
      <w:lvlText w:val="●"/>
      <w:lvlJc w:val="left"/>
      <w:pPr>
        <w:tabs>
          <w:tab w:val="num" w:pos="1440"/>
        </w:tabs>
        <w:ind w:left="1440" w:hanging="360"/>
      </w:pPr>
      <w:rPr>
        <w:rFonts w:ascii="Times New Roman" w:hAnsi="Times New Roman" w:hint="default"/>
      </w:rPr>
    </w:lvl>
    <w:lvl w:ilvl="2" w:tplc="D99AA44E" w:tentative="1">
      <w:start w:val="1"/>
      <w:numFmt w:val="bullet"/>
      <w:lvlText w:val="●"/>
      <w:lvlJc w:val="left"/>
      <w:pPr>
        <w:tabs>
          <w:tab w:val="num" w:pos="2160"/>
        </w:tabs>
        <w:ind w:left="2160" w:hanging="360"/>
      </w:pPr>
      <w:rPr>
        <w:rFonts w:ascii="Times New Roman" w:hAnsi="Times New Roman" w:hint="default"/>
      </w:rPr>
    </w:lvl>
    <w:lvl w:ilvl="3" w:tplc="C4C66D64" w:tentative="1">
      <w:start w:val="1"/>
      <w:numFmt w:val="bullet"/>
      <w:lvlText w:val="●"/>
      <w:lvlJc w:val="left"/>
      <w:pPr>
        <w:tabs>
          <w:tab w:val="num" w:pos="2880"/>
        </w:tabs>
        <w:ind w:left="2880" w:hanging="360"/>
      </w:pPr>
      <w:rPr>
        <w:rFonts w:ascii="Times New Roman" w:hAnsi="Times New Roman" w:hint="default"/>
      </w:rPr>
    </w:lvl>
    <w:lvl w:ilvl="4" w:tplc="08F8838E" w:tentative="1">
      <w:start w:val="1"/>
      <w:numFmt w:val="bullet"/>
      <w:lvlText w:val="●"/>
      <w:lvlJc w:val="left"/>
      <w:pPr>
        <w:tabs>
          <w:tab w:val="num" w:pos="3600"/>
        </w:tabs>
        <w:ind w:left="3600" w:hanging="360"/>
      </w:pPr>
      <w:rPr>
        <w:rFonts w:ascii="Times New Roman" w:hAnsi="Times New Roman" w:hint="default"/>
      </w:rPr>
    </w:lvl>
    <w:lvl w:ilvl="5" w:tplc="7D349236" w:tentative="1">
      <w:start w:val="1"/>
      <w:numFmt w:val="bullet"/>
      <w:lvlText w:val="●"/>
      <w:lvlJc w:val="left"/>
      <w:pPr>
        <w:tabs>
          <w:tab w:val="num" w:pos="4320"/>
        </w:tabs>
        <w:ind w:left="4320" w:hanging="360"/>
      </w:pPr>
      <w:rPr>
        <w:rFonts w:ascii="Times New Roman" w:hAnsi="Times New Roman" w:hint="default"/>
      </w:rPr>
    </w:lvl>
    <w:lvl w:ilvl="6" w:tplc="985EC630" w:tentative="1">
      <w:start w:val="1"/>
      <w:numFmt w:val="bullet"/>
      <w:lvlText w:val="●"/>
      <w:lvlJc w:val="left"/>
      <w:pPr>
        <w:tabs>
          <w:tab w:val="num" w:pos="5040"/>
        </w:tabs>
        <w:ind w:left="5040" w:hanging="360"/>
      </w:pPr>
      <w:rPr>
        <w:rFonts w:ascii="Times New Roman" w:hAnsi="Times New Roman" w:hint="default"/>
      </w:rPr>
    </w:lvl>
    <w:lvl w:ilvl="7" w:tplc="DD300002" w:tentative="1">
      <w:start w:val="1"/>
      <w:numFmt w:val="bullet"/>
      <w:lvlText w:val="●"/>
      <w:lvlJc w:val="left"/>
      <w:pPr>
        <w:tabs>
          <w:tab w:val="num" w:pos="5760"/>
        </w:tabs>
        <w:ind w:left="5760" w:hanging="360"/>
      </w:pPr>
      <w:rPr>
        <w:rFonts w:ascii="Times New Roman" w:hAnsi="Times New Roman" w:hint="default"/>
      </w:rPr>
    </w:lvl>
    <w:lvl w:ilvl="8" w:tplc="9F18CD8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3944994"/>
    <w:multiLevelType w:val="hybridMultilevel"/>
    <w:tmpl w:val="E3501070"/>
    <w:lvl w:ilvl="0" w:tplc="0C8EF418">
      <w:start w:val="1"/>
      <w:numFmt w:val="bullet"/>
      <w:lvlText w:val="●"/>
      <w:lvlJc w:val="left"/>
      <w:pPr>
        <w:tabs>
          <w:tab w:val="num" w:pos="720"/>
        </w:tabs>
        <w:ind w:left="720" w:hanging="360"/>
      </w:pPr>
      <w:rPr>
        <w:rFonts w:ascii="Times New Roman" w:hAnsi="Times New Roman" w:hint="default"/>
      </w:rPr>
    </w:lvl>
    <w:lvl w:ilvl="1" w:tplc="D688AC3C">
      <w:start w:val="578"/>
      <w:numFmt w:val="bullet"/>
      <w:lvlText w:val="♦"/>
      <w:lvlJc w:val="left"/>
      <w:pPr>
        <w:tabs>
          <w:tab w:val="num" w:pos="1440"/>
        </w:tabs>
        <w:ind w:left="1440" w:hanging="360"/>
      </w:pPr>
      <w:rPr>
        <w:rFonts w:ascii="Times New Roman" w:hAnsi="Times New Roman" w:hint="default"/>
      </w:rPr>
    </w:lvl>
    <w:lvl w:ilvl="2" w:tplc="2592D066" w:tentative="1">
      <w:start w:val="1"/>
      <w:numFmt w:val="bullet"/>
      <w:lvlText w:val="●"/>
      <w:lvlJc w:val="left"/>
      <w:pPr>
        <w:tabs>
          <w:tab w:val="num" w:pos="2160"/>
        </w:tabs>
        <w:ind w:left="2160" w:hanging="360"/>
      </w:pPr>
      <w:rPr>
        <w:rFonts w:ascii="Times New Roman" w:hAnsi="Times New Roman" w:hint="default"/>
      </w:rPr>
    </w:lvl>
    <w:lvl w:ilvl="3" w:tplc="98EC24AC" w:tentative="1">
      <w:start w:val="1"/>
      <w:numFmt w:val="bullet"/>
      <w:lvlText w:val="●"/>
      <w:lvlJc w:val="left"/>
      <w:pPr>
        <w:tabs>
          <w:tab w:val="num" w:pos="2880"/>
        </w:tabs>
        <w:ind w:left="2880" w:hanging="360"/>
      </w:pPr>
      <w:rPr>
        <w:rFonts w:ascii="Times New Roman" w:hAnsi="Times New Roman" w:hint="default"/>
      </w:rPr>
    </w:lvl>
    <w:lvl w:ilvl="4" w:tplc="56A0B0EE" w:tentative="1">
      <w:start w:val="1"/>
      <w:numFmt w:val="bullet"/>
      <w:lvlText w:val="●"/>
      <w:lvlJc w:val="left"/>
      <w:pPr>
        <w:tabs>
          <w:tab w:val="num" w:pos="3600"/>
        </w:tabs>
        <w:ind w:left="3600" w:hanging="360"/>
      </w:pPr>
      <w:rPr>
        <w:rFonts w:ascii="Times New Roman" w:hAnsi="Times New Roman" w:hint="default"/>
      </w:rPr>
    </w:lvl>
    <w:lvl w:ilvl="5" w:tplc="0F080504" w:tentative="1">
      <w:start w:val="1"/>
      <w:numFmt w:val="bullet"/>
      <w:lvlText w:val="●"/>
      <w:lvlJc w:val="left"/>
      <w:pPr>
        <w:tabs>
          <w:tab w:val="num" w:pos="4320"/>
        </w:tabs>
        <w:ind w:left="4320" w:hanging="360"/>
      </w:pPr>
      <w:rPr>
        <w:rFonts w:ascii="Times New Roman" w:hAnsi="Times New Roman" w:hint="default"/>
      </w:rPr>
    </w:lvl>
    <w:lvl w:ilvl="6" w:tplc="D10427D2" w:tentative="1">
      <w:start w:val="1"/>
      <w:numFmt w:val="bullet"/>
      <w:lvlText w:val="●"/>
      <w:lvlJc w:val="left"/>
      <w:pPr>
        <w:tabs>
          <w:tab w:val="num" w:pos="5040"/>
        </w:tabs>
        <w:ind w:left="5040" w:hanging="360"/>
      </w:pPr>
      <w:rPr>
        <w:rFonts w:ascii="Times New Roman" w:hAnsi="Times New Roman" w:hint="default"/>
      </w:rPr>
    </w:lvl>
    <w:lvl w:ilvl="7" w:tplc="077EAC74" w:tentative="1">
      <w:start w:val="1"/>
      <w:numFmt w:val="bullet"/>
      <w:lvlText w:val="●"/>
      <w:lvlJc w:val="left"/>
      <w:pPr>
        <w:tabs>
          <w:tab w:val="num" w:pos="5760"/>
        </w:tabs>
        <w:ind w:left="5760" w:hanging="360"/>
      </w:pPr>
      <w:rPr>
        <w:rFonts w:ascii="Times New Roman" w:hAnsi="Times New Roman" w:hint="default"/>
      </w:rPr>
    </w:lvl>
    <w:lvl w:ilvl="8" w:tplc="817AC1D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E4325A7"/>
    <w:multiLevelType w:val="hybridMultilevel"/>
    <w:tmpl w:val="78BC3EF8"/>
    <w:lvl w:ilvl="0" w:tplc="338AB31E">
      <w:start w:val="1"/>
      <w:numFmt w:val="bullet"/>
      <w:lvlText w:val="●"/>
      <w:lvlJc w:val="left"/>
      <w:pPr>
        <w:tabs>
          <w:tab w:val="num" w:pos="720"/>
        </w:tabs>
        <w:ind w:left="720" w:hanging="360"/>
      </w:pPr>
      <w:rPr>
        <w:rFonts w:ascii="Times New Roman" w:hAnsi="Times New Roman" w:hint="default"/>
      </w:rPr>
    </w:lvl>
    <w:lvl w:ilvl="1" w:tplc="00725084">
      <w:start w:val="533"/>
      <w:numFmt w:val="bullet"/>
      <w:lvlText w:val="♦"/>
      <w:lvlJc w:val="left"/>
      <w:pPr>
        <w:tabs>
          <w:tab w:val="num" w:pos="1440"/>
        </w:tabs>
        <w:ind w:left="1440" w:hanging="360"/>
      </w:pPr>
      <w:rPr>
        <w:rFonts w:ascii="Times New Roman" w:hAnsi="Times New Roman" w:hint="default"/>
      </w:rPr>
    </w:lvl>
    <w:lvl w:ilvl="2" w:tplc="5F048E5C" w:tentative="1">
      <w:start w:val="1"/>
      <w:numFmt w:val="bullet"/>
      <w:lvlText w:val="●"/>
      <w:lvlJc w:val="left"/>
      <w:pPr>
        <w:tabs>
          <w:tab w:val="num" w:pos="2160"/>
        </w:tabs>
        <w:ind w:left="2160" w:hanging="360"/>
      </w:pPr>
      <w:rPr>
        <w:rFonts w:ascii="Times New Roman" w:hAnsi="Times New Roman" w:hint="default"/>
      </w:rPr>
    </w:lvl>
    <w:lvl w:ilvl="3" w:tplc="C2560550" w:tentative="1">
      <w:start w:val="1"/>
      <w:numFmt w:val="bullet"/>
      <w:lvlText w:val="●"/>
      <w:lvlJc w:val="left"/>
      <w:pPr>
        <w:tabs>
          <w:tab w:val="num" w:pos="2880"/>
        </w:tabs>
        <w:ind w:left="2880" w:hanging="360"/>
      </w:pPr>
      <w:rPr>
        <w:rFonts w:ascii="Times New Roman" w:hAnsi="Times New Roman" w:hint="default"/>
      </w:rPr>
    </w:lvl>
    <w:lvl w:ilvl="4" w:tplc="16923BD0" w:tentative="1">
      <w:start w:val="1"/>
      <w:numFmt w:val="bullet"/>
      <w:lvlText w:val="●"/>
      <w:lvlJc w:val="left"/>
      <w:pPr>
        <w:tabs>
          <w:tab w:val="num" w:pos="3600"/>
        </w:tabs>
        <w:ind w:left="3600" w:hanging="360"/>
      </w:pPr>
      <w:rPr>
        <w:rFonts w:ascii="Times New Roman" w:hAnsi="Times New Roman" w:hint="default"/>
      </w:rPr>
    </w:lvl>
    <w:lvl w:ilvl="5" w:tplc="FAB0FE0C" w:tentative="1">
      <w:start w:val="1"/>
      <w:numFmt w:val="bullet"/>
      <w:lvlText w:val="●"/>
      <w:lvlJc w:val="left"/>
      <w:pPr>
        <w:tabs>
          <w:tab w:val="num" w:pos="4320"/>
        </w:tabs>
        <w:ind w:left="4320" w:hanging="360"/>
      </w:pPr>
      <w:rPr>
        <w:rFonts w:ascii="Times New Roman" w:hAnsi="Times New Roman" w:hint="default"/>
      </w:rPr>
    </w:lvl>
    <w:lvl w:ilvl="6" w:tplc="B1F46776" w:tentative="1">
      <w:start w:val="1"/>
      <w:numFmt w:val="bullet"/>
      <w:lvlText w:val="●"/>
      <w:lvlJc w:val="left"/>
      <w:pPr>
        <w:tabs>
          <w:tab w:val="num" w:pos="5040"/>
        </w:tabs>
        <w:ind w:left="5040" w:hanging="360"/>
      </w:pPr>
      <w:rPr>
        <w:rFonts w:ascii="Times New Roman" w:hAnsi="Times New Roman" w:hint="default"/>
      </w:rPr>
    </w:lvl>
    <w:lvl w:ilvl="7" w:tplc="7F266D88" w:tentative="1">
      <w:start w:val="1"/>
      <w:numFmt w:val="bullet"/>
      <w:lvlText w:val="●"/>
      <w:lvlJc w:val="left"/>
      <w:pPr>
        <w:tabs>
          <w:tab w:val="num" w:pos="5760"/>
        </w:tabs>
        <w:ind w:left="5760" w:hanging="360"/>
      </w:pPr>
      <w:rPr>
        <w:rFonts w:ascii="Times New Roman" w:hAnsi="Times New Roman" w:hint="default"/>
      </w:rPr>
    </w:lvl>
    <w:lvl w:ilvl="8" w:tplc="8F227C7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F523E26"/>
    <w:multiLevelType w:val="hybridMultilevel"/>
    <w:tmpl w:val="140A1F90"/>
    <w:lvl w:ilvl="0" w:tplc="210E7496">
      <w:start w:val="1"/>
      <w:numFmt w:val="bullet"/>
      <w:lvlText w:val="●"/>
      <w:lvlJc w:val="left"/>
      <w:pPr>
        <w:tabs>
          <w:tab w:val="num" w:pos="720"/>
        </w:tabs>
        <w:ind w:left="720" w:hanging="360"/>
      </w:pPr>
      <w:rPr>
        <w:rFonts w:ascii="Times New Roman" w:hAnsi="Times New Roman" w:hint="default"/>
      </w:rPr>
    </w:lvl>
    <w:lvl w:ilvl="1" w:tplc="38766C7E">
      <w:start w:val="577"/>
      <w:numFmt w:val="bullet"/>
      <w:lvlText w:val="♦"/>
      <w:lvlJc w:val="left"/>
      <w:pPr>
        <w:tabs>
          <w:tab w:val="num" w:pos="1440"/>
        </w:tabs>
        <w:ind w:left="1440" w:hanging="360"/>
      </w:pPr>
      <w:rPr>
        <w:rFonts w:ascii="Times New Roman" w:hAnsi="Times New Roman" w:hint="default"/>
      </w:rPr>
    </w:lvl>
    <w:lvl w:ilvl="2" w:tplc="85663B1E">
      <w:start w:val="577"/>
      <w:numFmt w:val="bullet"/>
      <w:lvlText w:val="■"/>
      <w:lvlJc w:val="left"/>
      <w:pPr>
        <w:tabs>
          <w:tab w:val="num" w:pos="2160"/>
        </w:tabs>
        <w:ind w:left="2160" w:hanging="360"/>
      </w:pPr>
      <w:rPr>
        <w:rFonts w:ascii="Times New Roman" w:hAnsi="Times New Roman" w:hint="default"/>
      </w:rPr>
    </w:lvl>
    <w:lvl w:ilvl="3" w:tplc="409069CC" w:tentative="1">
      <w:start w:val="1"/>
      <w:numFmt w:val="bullet"/>
      <w:lvlText w:val="●"/>
      <w:lvlJc w:val="left"/>
      <w:pPr>
        <w:tabs>
          <w:tab w:val="num" w:pos="2880"/>
        </w:tabs>
        <w:ind w:left="2880" w:hanging="360"/>
      </w:pPr>
      <w:rPr>
        <w:rFonts w:ascii="Times New Roman" w:hAnsi="Times New Roman" w:hint="default"/>
      </w:rPr>
    </w:lvl>
    <w:lvl w:ilvl="4" w:tplc="4B705FA4" w:tentative="1">
      <w:start w:val="1"/>
      <w:numFmt w:val="bullet"/>
      <w:lvlText w:val="●"/>
      <w:lvlJc w:val="left"/>
      <w:pPr>
        <w:tabs>
          <w:tab w:val="num" w:pos="3600"/>
        </w:tabs>
        <w:ind w:left="3600" w:hanging="360"/>
      </w:pPr>
      <w:rPr>
        <w:rFonts w:ascii="Times New Roman" w:hAnsi="Times New Roman" w:hint="default"/>
      </w:rPr>
    </w:lvl>
    <w:lvl w:ilvl="5" w:tplc="B5EA4BD6" w:tentative="1">
      <w:start w:val="1"/>
      <w:numFmt w:val="bullet"/>
      <w:lvlText w:val="●"/>
      <w:lvlJc w:val="left"/>
      <w:pPr>
        <w:tabs>
          <w:tab w:val="num" w:pos="4320"/>
        </w:tabs>
        <w:ind w:left="4320" w:hanging="360"/>
      </w:pPr>
      <w:rPr>
        <w:rFonts w:ascii="Times New Roman" w:hAnsi="Times New Roman" w:hint="default"/>
      </w:rPr>
    </w:lvl>
    <w:lvl w:ilvl="6" w:tplc="A802F17E" w:tentative="1">
      <w:start w:val="1"/>
      <w:numFmt w:val="bullet"/>
      <w:lvlText w:val="●"/>
      <w:lvlJc w:val="left"/>
      <w:pPr>
        <w:tabs>
          <w:tab w:val="num" w:pos="5040"/>
        </w:tabs>
        <w:ind w:left="5040" w:hanging="360"/>
      </w:pPr>
      <w:rPr>
        <w:rFonts w:ascii="Times New Roman" w:hAnsi="Times New Roman" w:hint="default"/>
      </w:rPr>
    </w:lvl>
    <w:lvl w:ilvl="7" w:tplc="278A21F4" w:tentative="1">
      <w:start w:val="1"/>
      <w:numFmt w:val="bullet"/>
      <w:lvlText w:val="●"/>
      <w:lvlJc w:val="left"/>
      <w:pPr>
        <w:tabs>
          <w:tab w:val="num" w:pos="5760"/>
        </w:tabs>
        <w:ind w:left="5760" w:hanging="360"/>
      </w:pPr>
      <w:rPr>
        <w:rFonts w:ascii="Times New Roman" w:hAnsi="Times New Roman" w:hint="default"/>
      </w:rPr>
    </w:lvl>
    <w:lvl w:ilvl="8" w:tplc="0A5857D6"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12"/>
  </w:num>
  <w:num w:numId="3">
    <w:abstractNumId w:val="0"/>
  </w:num>
  <w:num w:numId="4">
    <w:abstractNumId w:val="13"/>
  </w:num>
  <w:num w:numId="5">
    <w:abstractNumId w:val="3"/>
  </w:num>
  <w:num w:numId="6">
    <w:abstractNumId w:val="1"/>
  </w:num>
  <w:num w:numId="7">
    <w:abstractNumId w:val="11"/>
  </w:num>
  <w:num w:numId="8">
    <w:abstractNumId w:val="8"/>
  </w:num>
  <w:num w:numId="9">
    <w:abstractNumId w:val="7"/>
  </w:num>
  <w:num w:numId="10">
    <w:abstractNumId w:val="9"/>
  </w:num>
  <w:num w:numId="11">
    <w:abstractNumId w:val="17"/>
  </w:num>
  <w:num w:numId="12">
    <w:abstractNumId w:val="10"/>
  </w:num>
  <w:num w:numId="13">
    <w:abstractNumId w:val="14"/>
  </w:num>
  <w:num w:numId="14">
    <w:abstractNumId w:val="5"/>
  </w:num>
  <w:num w:numId="15">
    <w:abstractNumId w:val="15"/>
  </w:num>
  <w:num w:numId="16">
    <w:abstractNumId w:val="2"/>
  </w:num>
  <w:num w:numId="17">
    <w:abstractNumId w:val="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45673"/>
    <w:rsid w:val="00060450"/>
    <w:rsid w:val="001025D3"/>
    <w:rsid w:val="001166F1"/>
    <w:rsid w:val="00196016"/>
    <w:rsid w:val="001D342B"/>
    <w:rsid w:val="001F750B"/>
    <w:rsid w:val="00230874"/>
    <w:rsid w:val="002C25B9"/>
    <w:rsid w:val="00303BC8"/>
    <w:rsid w:val="003915E4"/>
    <w:rsid w:val="00396F23"/>
    <w:rsid w:val="004D471A"/>
    <w:rsid w:val="00513D85"/>
    <w:rsid w:val="0055718F"/>
    <w:rsid w:val="005965FB"/>
    <w:rsid w:val="005B40EB"/>
    <w:rsid w:val="006322E7"/>
    <w:rsid w:val="006558A9"/>
    <w:rsid w:val="006620B2"/>
    <w:rsid w:val="006C4089"/>
    <w:rsid w:val="006C75BE"/>
    <w:rsid w:val="00783DA5"/>
    <w:rsid w:val="007914DB"/>
    <w:rsid w:val="00841F7C"/>
    <w:rsid w:val="00852F57"/>
    <w:rsid w:val="00881CF0"/>
    <w:rsid w:val="00892307"/>
    <w:rsid w:val="008C27F5"/>
    <w:rsid w:val="008E29A4"/>
    <w:rsid w:val="008E5418"/>
    <w:rsid w:val="009B3CF4"/>
    <w:rsid w:val="009B63EE"/>
    <w:rsid w:val="009D7DB3"/>
    <w:rsid w:val="00A21819"/>
    <w:rsid w:val="00A349C9"/>
    <w:rsid w:val="00A436E7"/>
    <w:rsid w:val="00A45673"/>
    <w:rsid w:val="00A7337B"/>
    <w:rsid w:val="00A741CC"/>
    <w:rsid w:val="00A82F9A"/>
    <w:rsid w:val="00A9134F"/>
    <w:rsid w:val="00BC4673"/>
    <w:rsid w:val="00C3756E"/>
    <w:rsid w:val="00C4409C"/>
    <w:rsid w:val="00C84BEE"/>
    <w:rsid w:val="00C90054"/>
    <w:rsid w:val="00CD071F"/>
    <w:rsid w:val="00E16C20"/>
    <w:rsid w:val="00E24C6B"/>
    <w:rsid w:val="00F00981"/>
    <w:rsid w:val="00F139B8"/>
    <w:rsid w:val="00F21EBB"/>
    <w:rsid w:val="00F335C2"/>
    <w:rsid w:val="00FA2C9E"/>
    <w:rsid w:val="00FB01C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673"/>
    <w:pPr>
      <w:ind w:left="720"/>
      <w:contextualSpacing/>
    </w:pPr>
  </w:style>
</w:styles>
</file>

<file path=word/webSettings.xml><?xml version="1.0" encoding="utf-8"?>
<w:webSettings xmlns:r="http://schemas.openxmlformats.org/officeDocument/2006/relationships" xmlns:w="http://schemas.openxmlformats.org/wordprocessingml/2006/main">
  <w:divs>
    <w:div w:id="50084892">
      <w:bodyDiv w:val="1"/>
      <w:marLeft w:val="0"/>
      <w:marRight w:val="0"/>
      <w:marTop w:val="0"/>
      <w:marBottom w:val="0"/>
      <w:divBdr>
        <w:top w:val="none" w:sz="0" w:space="0" w:color="auto"/>
        <w:left w:val="none" w:sz="0" w:space="0" w:color="auto"/>
        <w:bottom w:val="none" w:sz="0" w:space="0" w:color="auto"/>
        <w:right w:val="none" w:sz="0" w:space="0" w:color="auto"/>
      </w:divBdr>
      <w:divsChild>
        <w:div w:id="670841790">
          <w:marLeft w:val="1166"/>
          <w:marRight w:val="0"/>
          <w:marTop w:val="115"/>
          <w:marBottom w:val="0"/>
          <w:divBdr>
            <w:top w:val="none" w:sz="0" w:space="0" w:color="auto"/>
            <w:left w:val="none" w:sz="0" w:space="0" w:color="auto"/>
            <w:bottom w:val="none" w:sz="0" w:space="0" w:color="auto"/>
            <w:right w:val="none" w:sz="0" w:space="0" w:color="auto"/>
          </w:divBdr>
        </w:div>
        <w:div w:id="2133018395">
          <w:marLeft w:val="1166"/>
          <w:marRight w:val="0"/>
          <w:marTop w:val="115"/>
          <w:marBottom w:val="0"/>
          <w:divBdr>
            <w:top w:val="none" w:sz="0" w:space="0" w:color="auto"/>
            <w:left w:val="none" w:sz="0" w:space="0" w:color="auto"/>
            <w:bottom w:val="none" w:sz="0" w:space="0" w:color="auto"/>
            <w:right w:val="none" w:sz="0" w:space="0" w:color="auto"/>
          </w:divBdr>
        </w:div>
      </w:divsChild>
    </w:div>
    <w:div w:id="132675001">
      <w:bodyDiv w:val="1"/>
      <w:marLeft w:val="0"/>
      <w:marRight w:val="0"/>
      <w:marTop w:val="0"/>
      <w:marBottom w:val="0"/>
      <w:divBdr>
        <w:top w:val="none" w:sz="0" w:space="0" w:color="auto"/>
        <w:left w:val="none" w:sz="0" w:space="0" w:color="auto"/>
        <w:bottom w:val="none" w:sz="0" w:space="0" w:color="auto"/>
        <w:right w:val="none" w:sz="0" w:space="0" w:color="auto"/>
      </w:divBdr>
      <w:divsChild>
        <w:div w:id="1764305571">
          <w:marLeft w:val="547"/>
          <w:marRight w:val="0"/>
          <w:marTop w:val="134"/>
          <w:marBottom w:val="0"/>
          <w:divBdr>
            <w:top w:val="none" w:sz="0" w:space="0" w:color="auto"/>
            <w:left w:val="none" w:sz="0" w:space="0" w:color="auto"/>
            <w:bottom w:val="none" w:sz="0" w:space="0" w:color="auto"/>
            <w:right w:val="none" w:sz="0" w:space="0" w:color="auto"/>
          </w:divBdr>
        </w:div>
        <w:div w:id="1069383642">
          <w:marLeft w:val="547"/>
          <w:marRight w:val="0"/>
          <w:marTop w:val="134"/>
          <w:marBottom w:val="0"/>
          <w:divBdr>
            <w:top w:val="none" w:sz="0" w:space="0" w:color="auto"/>
            <w:left w:val="none" w:sz="0" w:space="0" w:color="auto"/>
            <w:bottom w:val="none" w:sz="0" w:space="0" w:color="auto"/>
            <w:right w:val="none" w:sz="0" w:space="0" w:color="auto"/>
          </w:divBdr>
        </w:div>
      </w:divsChild>
    </w:div>
    <w:div w:id="252903730">
      <w:bodyDiv w:val="1"/>
      <w:marLeft w:val="0"/>
      <w:marRight w:val="0"/>
      <w:marTop w:val="0"/>
      <w:marBottom w:val="0"/>
      <w:divBdr>
        <w:top w:val="none" w:sz="0" w:space="0" w:color="auto"/>
        <w:left w:val="none" w:sz="0" w:space="0" w:color="auto"/>
        <w:bottom w:val="none" w:sz="0" w:space="0" w:color="auto"/>
        <w:right w:val="none" w:sz="0" w:space="0" w:color="auto"/>
      </w:divBdr>
      <w:divsChild>
        <w:div w:id="1718702804">
          <w:marLeft w:val="547"/>
          <w:marRight w:val="0"/>
          <w:marTop w:val="134"/>
          <w:marBottom w:val="0"/>
          <w:divBdr>
            <w:top w:val="none" w:sz="0" w:space="0" w:color="auto"/>
            <w:left w:val="none" w:sz="0" w:space="0" w:color="auto"/>
            <w:bottom w:val="none" w:sz="0" w:space="0" w:color="auto"/>
            <w:right w:val="none" w:sz="0" w:space="0" w:color="auto"/>
          </w:divBdr>
        </w:div>
        <w:div w:id="905991264">
          <w:marLeft w:val="547"/>
          <w:marRight w:val="0"/>
          <w:marTop w:val="134"/>
          <w:marBottom w:val="0"/>
          <w:divBdr>
            <w:top w:val="none" w:sz="0" w:space="0" w:color="auto"/>
            <w:left w:val="none" w:sz="0" w:space="0" w:color="auto"/>
            <w:bottom w:val="none" w:sz="0" w:space="0" w:color="auto"/>
            <w:right w:val="none" w:sz="0" w:space="0" w:color="auto"/>
          </w:divBdr>
        </w:div>
      </w:divsChild>
    </w:div>
    <w:div w:id="294608161">
      <w:bodyDiv w:val="1"/>
      <w:marLeft w:val="0"/>
      <w:marRight w:val="0"/>
      <w:marTop w:val="0"/>
      <w:marBottom w:val="0"/>
      <w:divBdr>
        <w:top w:val="none" w:sz="0" w:space="0" w:color="auto"/>
        <w:left w:val="none" w:sz="0" w:space="0" w:color="auto"/>
        <w:bottom w:val="none" w:sz="0" w:space="0" w:color="auto"/>
        <w:right w:val="none" w:sz="0" w:space="0" w:color="auto"/>
      </w:divBdr>
      <w:divsChild>
        <w:div w:id="1980379082">
          <w:marLeft w:val="547"/>
          <w:marRight w:val="0"/>
          <w:marTop w:val="134"/>
          <w:marBottom w:val="0"/>
          <w:divBdr>
            <w:top w:val="none" w:sz="0" w:space="0" w:color="auto"/>
            <w:left w:val="none" w:sz="0" w:space="0" w:color="auto"/>
            <w:bottom w:val="none" w:sz="0" w:space="0" w:color="auto"/>
            <w:right w:val="none" w:sz="0" w:space="0" w:color="auto"/>
          </w:divBdr>
        </w:div>
        <w:div w:id="1652632533">
          <w:marLeft w:val="1166"/>
          <w:marRight w:val="0"/>
          <w:marTop w:val="134"/>
          <w:marBottom w:val="0"/>
          <w:divBdr>
            <w:top w:val="none" w:sz="0" w:space="0" w:color="auto"/>
            <w:left w:val="none" w:sz="0" w:space="0" w:color="auto"/>
            <w:bottom w:val="none" w:sz="0" w:space="0" w:color="auto"/>
            <w:right w:val="none" w:sz="0" w:space="0" w:color="auto"/>
          </w:divBdr>
        </w:div>
        <w:div w:id="338771552">
          <w:marLeft w:val="1166"/>
          <w:marRight w:val="0"/>
          <w:marTop w:val="134"/>
          <w:marBottom w:val="0"/>
          <w:divBdr>
            <w:top w:val="none" w:sz="0" w:space="0" w:color="auto"/>
            <w:left w:val="none" w:sz="0" w:space="0" w:color="auto"/>
            <w:bottom w:val="none" w:sz="0" w:space="0" w:color="auto"/>
            <w:right w:val="none" w:sz="0" w:space="0" w:color="auto"/>
          </w:divBdr>
        </w:div>
        <w:div w:id="2111460705">
          <w:marLeft w:val="547"/>
          <w:marRight w:val="0"/>
          <w:marTop w:val="134"/>
          <w:marBottom w:val="0"/>
          <w:divBdr>
            <w:top w:val="none" w:sz="0" w:space="0" w:color="auto"/>
            <w:left w:val="none" w:sz="0" w:space="0" w:color="auto"/>
            <w:bottom w:val="none" w:sz="0" w:space="0" w:color="auto"/>
            <w:right w:val="none" w:sz="0" w:space="0" w:color="auto"/>
          </w:divBdr>
        </w:div>
      </w:divsChild>
    </w:div>
    <w:div w:id="298996638">
      <w:bodyDiv w:val="1"/>
      <w:marLeft w:val="0"/>
      <w:marRight w:val="0"/>
      <w:marTop w:val="0"/>
      <w:marBottom w:val="0"/>
      <w:divBdr>
        <w:top w:val="none" w:sz="0" w:space="0" w:color="auto"/>
        <w:left w:val="none" w:sz="0" w:space="0" w:color="auto"/>
        <w:bottom w:val="none" w:sz="0" w:space="0" w:color="auto"/>
        <w:right w:val="none" w:sz="0" w:space="0" w:color="auto"/>
      </w:divBdr>
      <w:divsChild>
        <w:div w:id="479854999">
          <w:marLeft w:val="547"/>
          <w:marRight w:val="0"/>
          <w:marTop w:val="134"/>
          <w:marBottom w:val="0"/>
          <w:divBdr>
            <w:top w:val="none" w:sz="0" w:space="0" w:color="auto"/>
            <w:left w:val="none" w:sz="0" w:space="0" w:color="auto"/>
            <w:bottom w:val="none" w:sz="0" w:space="0" w:color="auto"/>
            <w:right w:val="none" w:sz="0" w:space="0" w:color="auto"/>
          </w:divBdr>
        </w:div>
        <w:div w:id="2144076136">
          <w:marLeft w:val="1166"/>
          <w:marRight w:val="0"/>
          <w:marTop w:val="134"/>
          <w:marBottom w:val="0"/>
          <w:divBdr>
            <w:top w:val="none" w:sz="0" w:space="0" w:color="auto"/>
            <w:left w:val="none" w:sz="0" w:space="0" w:color="auto"/>
            <w:bottom w:val="none" w:sz="0" w:space="0" w:color="auto"/>
            <w:right w:val="none" w:sz="0" w:space="0" w:color="auto"/>
          </w:divBdr>
        </w:div>
        <w:div w:id="2118913015">
          <w:marLeft w:val="1166"/>
          <w:marRight w:val="0"/>
          <w:marTop w:val="134"/>
          <w:marBottom w:val="0"/>
          <w:divBdr>
            <w:top w:val="none" w:sz="0" w:space="0" w:color="auto"/>
            <w:left w:val="none" w:sz="0" w:space="0" w:color="auto"/>
            <w:bottom w:val="none" w:sz="0" w:space="0" w:color="auto"/>
            <w:right w:val="none" w:sz="0" w:space="0" w:color="auto"/>
          </w:divBdr>
        </w:div>
      </w:divsChild>
    </w:div>
    <w:div w:id="359819321">
      <w:bodyDiv w:val="1"/>
      <w:marLeft w:val="0"/>
      <w:marRight w:val="0"/>
      <w:marTop w:val="0"/>
      <w:marBottom w:val="0"/>
      <w:divBdr>
        <w:top w:val="none" w:sz="0" w:space="0" w:color="auto"/>
        <w:left w:val="none" w:sz="0" w:space="0" w:color="auto"/>
        <w:bottom w:val="none" w:sz="0" w:space="0" w:color="auto"/>
        <w:right w:val="none" w:sz="0" w:space="0" w:color="auto"/>
      </w:divBdr>
      <w:divsChild>
        <w:div w:id="833300339">
          <w:marLeft w:val="547"/>
          <w:marRight w:val="0"/>
          <w:marTop w:val="134"/>
          <w:marBottom w:val="0"/>
          <w:divBdr>
            <w:top w:val="none" w:sz="0" w:space="0" w:color="auto"/>
            <w:left w:val="none" w:sz="0" w:space="0" w:color="auto"/>
            <w:bottom w:val="none" w:sz="0" w:space="0" w:color="auto"/>
            <w:right w:val="none" w:sz="0" w:space="0" w:color="auto"/>
          </w:divBdr>
        </w:div>
        <w:div w:id="1877767910">
          <w:marLeft w:val="1166"/>
          <w:marRight w:val="0"/>
          <w:marTop w:val="134"/>
          <w:marBottom w:val="0"/>
          <w:divBdr>
            <w:top w:val="none" w:sz="0" w:space="0" w:color="auto"/>
            <w:left w:val="none" w:sz="0" w:space="0" w:color="auto"/>
            <w:bottom w:val="none" w:sz="0" w:space="0" w:color="auto"/>
            <w:right w:val="none" w:sz="0" w:space="0" w:color="auto"/>
          </w:divBdr>
        </w:div>
        <w:div w:id="1896041578">
          <w:marLeft w:val="1166"/>
          <w:marRight w:val="0"/>
          <w:marTop w:val="134"/>
          <w:marBottom w:val="0"/>
          <w:divBdr>
            <w:top w:val="none" w:sz="0" w:space="0" w:color="auto"/>
            <w:left w:val="none" w:sz="0" w:space="0" w:color="auto"/>
            <w:bottom w:val="none" w:sz="0" w:space="0" w:color="auto"/>
            <w:right w:val="none" w:sz="0" w:space="0" w:color="auto"/>
          </w:divBdr>
        </w:div>
      </w:divsChild>
    </w:div>
    <w:div w:id="509874585">
      <w:bodyDiv w:val="1"/>
      <w:marLeft w:val="0"/>
      <w:marRight w:val="0"/>
      <w:marTop w:val="0"/>
      <w:marBottom w:val="0"/>
      <w:divBdr>
        <w:top w:val="none" w:sz="0" w:space="0" w:color="auto"/>
        <w:left w:val="none" w:sz="0" w:space="0" w:color="auto"/>
        <w:bottom w:val="none" w:sz="0" w:space="0" w:color="auto"/>
        <w:right w:val="none" w:sz="0" w:space="0" w:color="auto"/>
      </w:divBdr>
      <w:divsChild>
        <w:div w:id="832062100">
          <w:marLeft w:val="547"/>
          <w:marRight w:val="0"/>
          <w:marTop w:val="134"/>
          <w:marBottom w:val="0"/>
          <w:divBdr>
            <w:top w:val="none" w:sz="0" w:space="0" w:color="auto"/>
            <w:left w:val="none" w:sz="0" w:space="0" w:color="auto"/>
            <w:bottom w:val="none" w:sz="0" w:space="0" w:color="auto"/>
            <w:right w:val="none" w:sz="0" w:space="0" w:color="auto"/>
          </w:divBdr>
        </w:div>
        <w:div w:id="860628462">
          <w:marLeft w:val="547"/>
          <w:marRight w:val="0"/>
          <w:marTop w:val="134"/>
          <w:marBottom w:val="0"/>
          <w:divBdr>
            <w:top w:val="none" w:sz="0" w:space="0" w:color="auto"/>
            <w:left w:val="none" w:sz="0" w:space="0" w:color="auto"/>
            <w:bottom w:val="none" w:sz="0" w:space="0" w:color="auto"/>
            <w:right w:val="none" w:sz="0" w:space="0" w:color="auto"/>
          </w:divBdr>
        </w:div>
        <w:div w:id="779682416">
          <w:marLeft w:val="547"/>
          <w:marRight w:val="0"/>
          <w:marTop w:val="134"/>
          <w:marBottom w:val="0"/>
          <w:divBdr>
            <w:top w:val="none" w:sz="0" w:space="0" w:color="auto"/>
            <w:left w:val="none" w:sz="0" w:space="0" w:color="auto"/>
            <w:bottom w:val="none" w:sz="0" w:space="0" w:color="auto"/>
            <w:right w:val="none" w:sz="0" w:space="0" w:color="auto"/>
          </w:divBdr>
        </w:div>
      </w:divsChild>
    </w:div>
    <w:div w:id="548801723">
      <w:bodyDiv w:val="1"/>
      <w:marLeft w:val="0"/>
      <w:marRight w:val="0"/>
      <w:marTop w:val="0"/>
      <w:marBottom w:val="0"/>
      <w:divBdr>
        <w:top w:val="none" w:sz="0" w:space="0" w:color="auto"/>
        <w:left w:val="none" w:sz="0" w:space="0" w:color="auto"/>
        <w:bottom w:val="none" w:sz="0" w:space="0" w:color="auto"/>
        <w:right w:val="none" w:sz="0" w:space="0" w:color="auto"/>
      </w:divBdr>
      <w:divsChild>
        <w:div w:id="1099909082">
          <w:marLeft w:val="547"/>
          <w:marRight w:val="0"/>
          <w:marTop w:val="134"/>
          <w:marBottom w:val="0"/>
          <w:divBdr>
            <w:top w:val="none" w:sz="0" w:space="0" w:color="auto"/>
            <w:left w:val="none" w:sz="0" w:space="0" w:color="auto"/>
            <w:bottom w:val="none" w:sz="0" w:space="0" w:color="auto"/>
            <w:right w:val="none" w:sz="0" w:space="0" w:color="auto"/>
          </w:divBdr>
        </w:div>
        <w:div w:id="624239426">
          <w:marLeft w:val="1166"/>
          <w:marRight w:val="0"/>
          <w:marTop w:val="134"/>
          <w:marBottom w:val="0"/>
          <w:divBdr>
            <w:top w:val="none" w:sz="0" w:space="0" w:color="auto"/>
            <w:left w:val="none" w:sz="0" w:space="0" w:color="auto"/>
            <w:bottom w:val="none" w:sz="0" w:space="0" w:color="auto"/>
            <w:right w:val="none" w:sz="0" w:space="0" w:color="auto"/>
          </w:divBdr>
        </w:div>
      </w:divsChild>
    </w:div>
    <w:div w:id="555893570">
      <w:bodyDiv w:val="1"/>
      <w:marLeft w:val="0"/>
      <w:marRight w:val="0"/>
      <w:marTop w:val="0"/>
      <w:marBottom w:val="0"/>
      <w:divBdr>
        <w:top w:val="none" w:sz="0" w:space="0" w:color="auto"/>
        <w:left w:val="none" w:sz="0" w:space="0" w:color="auto"/>
        <w:bottom w:val="none" w:sz="0" w:space="0" w:color="auto"/>
        <w:right w:val="none" w:sz="0" w:space="0" w:color="auto"/>
      </w:divBdr>
      <w:divsChild>
        <w:div w:id="478614966">
          <w:marLeft w:val="547"/>
          <w:marRight w:val="0"/>
          <w:marTop w:val="134"/>
          <w:marBottom w:val="0"/>
          <w:divBdr>
            <w:top w:val="none" w:sz="0" w:space="0" w:color="auto"/>
            <w:left w:val="none" w:sz="0" w:space="0" w:color="auto"/>
            <w:bottom w:val="none" w:sz="0" w:space="0" w:color="auto"/>
            <w:right w:val="none" w:sz="0" w:space="0" w:color="auto"/>
          </w:divBdr>
        </w:div>
        <w:div w:id="1699232559">
          <w:marLeft w:val="1166"/>
          <w:marRight w:val="0"/>
          <w:marTop w:val="134"/>
          <w:marBottom w:val="0"/>
          <w:divBdr>
            <w:top w:val="none" w:sz="0" w:space="0" w:color="auto"/>
            <w:left w:val="none" w:sz="0" w:space="0" w:color="auto"/>
            <w:bottom w:val="none" w:sz="0" w:space="0" w:color="auto"/>
            <w:right w:val="none" w:sz="0" w:space="0" w:color="auto"/>
          </w:divBdr>
        </w:div>
        <w:div w:id="553659754">
          <w:marLeft w:val="1800"/>
          <w:marRight w:val="0"/>
          <w:marTop w:val="134"/>
          <w:marBottom w:val="0"/>
          <w:divBdr>
            <w:top w:val="none" w:sz="0" w:space="0" w:color="auto"/>
            <w:left w:val="none" w:sz="0" w:space="0" w:color="auto"/>
            <w:bottom w:val="none" w:sz="0" w:space="0" w:color="auto"/>
            <w:right w:val="none" w:sz="0" w:space="0" w:color="auto"/>
          </w:divBdr>
        </w:div>
        <w:div w:id="1452751086">
          <w:marLeft w:val="1800"/>
          <w:marRight w:val="0"/>
          <w:marTop w:val="134"/>
          <w:marBottom w:val="0"/>
          <w:divBdr>
            <w:top w:val="none" w:sz="0" w:space="0" w:color="auto"/>
            <w:left w:val="none" w:sz="0" w:space="0" w:color="auto"/>
            <w:bottom w:val="none" w:sz="0" w:space="0" w:color="auto"/>
            <w:right w:val="none" w:sz="0" w:space="0" w:color="auto"/>
          </w:divBdr>
        </w:div>
      </w:divsChild>
    </w:div>
    <w:div w:id="701708104">
      <w:bodyDiv w:val="1"/>
      <w:marLeft w:val="0"/>
      <w:marRight w:val="0"/>
      <w:marTop w:val="0"/>
      <w:marBottom w:val="0"/>
      <w:divBdr>
        <w:top w:val="none" w:sz="0" w:space="0" w:color="auto"/>
        <w:left w:val="none" w:sz="0" w:space="0" w:color="auto"/>
        <w:bottom w:val="none" w:sz="0" w:space="0" w:color="auto"/>
        <w:right w:val="none" w:sz="0" w:space="0" w:color="auto"/>
      </w:divBdr>
      <w:divsChild>
        <w:div w:id="1287934482">
          <w:marLeft w:val="547"/>
          <w:marRight w:val="0"/>
          <w:marTop w:val="134"/>
          <w:marBottom w:val="0"/>
          <w:divBdr>
            <w:top w:val="none" w:sz="0" w:space="0" w:color="auto"/>
            <w:left w:val="none" w:sz="0" w:space="0" w:color="auto"/>
            <w:bottom w:val="none" w:sz="0" w:space="0" w:color="auto"/>
            <w:right w:val="none" w:sz="0" w:space="0" w:color="auto"/>
          </w:divBdr>
        </w:div>
        <w:div w:id="172454137">
          <w:marLeft w:val="547"/>
          <w:marRight w:val="0"/>
          <w:marTop w:val="134"/>
          <w:marBottom w:val="0"/>
          <w:divBdr>
            <w:top w:val="none" w:sz="0" w:space="0" w:color="auto"/>
            <w:left w:val="none" w:sz="0" w:space="0" w:color="auto"/>
            <w:bottom w:val="none" w:sz="0" w:space="0" w:color="auto"/>
            <w:right w:val="none" w:sz="0" w:space="0" w:color="auto"/>
          </w:divBdr>
        </w:div>
        <w:div w:id="834227096">
          <w:marLeft w:val="547"/>
          <w:marRight w:val="0"/>
          <w:marTop w:val="134"/>
          <w:marBottom w:val="0"/>
          <w:divBdr>
            <w:top w:val="none" w:sz="0" w:space="0" w:color="auto"/>
            <w:left w:val="none" w:sz="0" w:space="0" w:color="auto"/>
            <w:bottom w:val="none" w:sz="0" w:space="0" w:color="auto"/>
            <w:right w:val="none" w:sz="0" w:space="0" w:color="auto"/>
          </w:divBdr>
        </w:div>
      </w:divsChild>
    </w:div>
    <w:div w:id="798185279">
      <w:bodyDiv w:val="1"/>
      <w:marLeft w:val="0"/>
      <w:marRight w:val="0"/>
      <w:marTop w:val="0"/>
      <w:marBottom w:val="0"/>
      <w:divBdr>
        <w:top w:val="none" w:sz="0" w:space="0" w:color="auto"/>
        <w:left w:val="none" w:sz="0" w:space="0" w:color="auto"/>
        <w:bottom w:val="none" w:sz="0" w:space="0" w:color="auto"/>
        <w:right w:val="none" w:sz="0" w:space="0" w:color="auto"/>
      </w:divBdr>
      <w:divsChild>
        <w:div w:id="295724671">
          <w:marLeft w:val="547"/>
          <w:marRight w:val="0"/>
          <w:marTop w:val="134"/>
          <w:marBottom w:val="0"/>
          <w:divBdr>
            <w:top w:val="none" w:sz="0" w:space="0" w:color="auto"/>
            <w:left w:val="none" w:sz="0" w:space="0" w:color="auto"/>
            <w:bottom w:val="none" w:sz="0" w:space="0" w:color="auto"/>
            <w:right w:val="none" w:sz="0" w:space="0" w:color="auto"/>
          </w:divBdr>
        </w:div>
      </w:divsChild>
    </w:div>
    <w:div w:id="805784285">
      <w:bodyDiv w:val="1"/>
      <w:marLeft w:val="0"/>
      <w:marRight w:val="0"/>
      <w:marTop w:val="0"/>
      <w:marBottom w:val="0"/>
      <w:divBdr>
        <w:top w:val="none" w:sz="0" w:space="0" w:color="auto"/>
        <w:left w:val="none" w:sz="0" w:space="0" w:color="auto"/>
        <w:bottom w:val="none" w:sz="0" w:space="0" w:color="auto"/>
        <w:right w:val="none" w:sz="0" w:space="0" w:color="auto"/>
      </w:divBdr>
      <w:divsChild>
        <w:div w:id="720595138">
          <w:marLeft w:val="547"/>
          <w:marRight w:val="0"/>
          <w:marTop w:val="134"/>
          <w:marBottom w:val="0"/>
          <w:divBdr>
            <w:top w:val="none" w:sz="0" w:space="0" w:color="auto"/>
            <w:left w:val="none" w:sz="0" w:space="0" w:color="auto"/>
            <w:bottom w:val="none" w:sz="0" w:space="0" w:color="auto"/>
            <w:right w:val="none" w:sz="0" w:space="0" w:color="auto"/>
          </w:divBdr>
        </w:div>
        <w:div w:id="1926106080">
          <w:marLeft w:val="547"/>
          <w:marRight w:val="0"/>
          <w:marTop w:val="134"/>
          <w:marBottom w:val="0"/>
          <w:divBdr>
            <w:top w:val="none" w:sz="0" w:space="0" w:color="auto"/>
            <w:left w:val="none" w:sz="0" w:space="0" w:color="auto"/>
            <w:bottom w:val="none" w:sz="0" w:space="0" w:color="auto"/>
            <w:right w:val="none" w:sz="0" w:space="0" w:color="auto"/>
          </w:divBdr>
        </w:div>
        <w:div w:id="299000309">
          <w:marLeft w:val="1166"/>
          <w:marRight w:val="0"/>
          <w:marTop w:val="134"/>
          <w:marBottom w:val="0"/>
          <w:divBdr>
            <w:top w:val="none" w:sz="0" w:space="0" w:color="auto"/>
            <w:left w:val="none" w:sz="0" w:space="0" w:color="auto"/>
            <w:bottom w:val="none" w:sz="0" w:space="0" w:color="auto"/>
            <w:right w:val="none" w:sz="0" w:space="0" w:color="auto"/>
          </w:divBdr>
        </w:div>
        <w:div w:id="252395629">
          <w:marLeft w:val="1166"/>
          <w:marRight w:val="0"/>
          <w:marTop w:val="134"/>
          <w:marBottom w:val="0"/>
          <w:divBdr>
            <w:top w:val="none" w:sz="0" w:space="0" w:color="auto"/>
            <w:left w:val="none" w:sz="0" w:space="0" w:color="auto"/>
            <w:bottom w:val="none" w:sz="0" w:space="0" w:color="auto"/>
            <w:right w:val="none" w:sz="0" w:space="0" w:color="auto"/>
          </w:divBdr>
        </w:div>
      </w:divsChild>
    </w:div>
    <w:div w:id="1102991345">
      <w:bodyDiv w:val="1"/>
      <w:marLeft w:val="0"/>
      <w:marRight w:val="0"/>
      <w:marTop w:val="0"/>
      <w:marBottom w:val="0"/>
      <w:divBdr>
        <w:top w:val="none" w:sz="0" w:space="0" w:color="auto"/>
        <w:left w:val="none" w:sz="0" w:space="0" w:color="auto"/>
        <w:bottom w:val="none" w:sz="0" w:space="0" w:color="auto"/>
        <w:right w:val="none" w:sz="0" w:space="0" w:color="auto"/>
      </w:divBdr>
      <w:divsChild>
        <w:div w:id="231477237">
          <w:marLeft w:val="547"/>
          <w:marRight w:val="0"/>
          <w:marTop w:val="134"/>
          <w:marBottom w:val="0"/>
          <w:divBdr>
            <w:top w:val="none" w:sz="0" w:space="0" w:color="auto"/>
            <w:left w:val="none" w:sz="0" w:space="0" w:color="auto"/>
            <w:bottom w:val="none" w:sz="0" w:space="0" w:color="auto"/>
            <w:right w:val="none" w:sz="0" w:space="0" w:color="auto"/>
          </w:divBdr>
        </w:div>
        <w:div w:id="920212731">
          <w:marLeft w:val="1166"/>
          <w:marRight w:val="0"/>
          <w:marTop w:val="134"/>
          <w:marBottom w:val="0"/>
          <w:divBdr>
            <w:top w:val="none" w:sz="0" w:space="0" w:color="auto"/>
            <w:left w:val="none" w:sz="0" w:space="0" w:color="auto"/>
            <w:bottom w:val="none" w:sz="0" w:space="0" w:color="auto"/>
            <w:right w:val="none" w:sz="0" w:space="0" w:color="auto"/>
          </w:divBdr>
        </w:div>
      </w:divsChild>
    </w:div>
    <w:div w:id="1281689535">
      <w:bodyDiv w:val="1"/>
      <w:marLeft w:val="0"/>
      <w:marRight w:val="0"/>
      <w:marTop w:val="0"/>
      <w:marBottom w:val="0"/>
      <w:divBdr>
        <w:top w:val="none" w:sz="0" w:space="0" w:color="auto"/>
        <w:left w:val="none" w:sz="0" w:space="0" w:color="auto"/>
        <w:bottom w:val="none" w:sz="0" w:space="0" w:color="auto"/>
        <w:right w:val="none" w:sz="0" w:space="0" w:color="auto"/>
      </w:divBdr>
      <w:divsChild>
        <w:div w:id="1170605745">
          <w:marLeft w:val="547"/>
          <w:marRight w:val="0"/>
          <w:marTop w:val="134"/>
          <w:marBottom w:val="0"/>
          <w:divBdr>
            <w:top w:val="none" w:sz="0" w:space="0" w:color="auto"/>
            <w:left w:val="none" w:sz="0" w:space="0" w:color="auto"/>
            <w:bottom w:val="none" w:sz="0" w:space="0" w:color="auto"/>
            <w:right w:val="none" w:sz="0" w:space="0" w:color="auto"/>
          </w:divBdr>
        </w:div>
        <w:div w:id="1154297417">
          <w:marLeft w:val="547"/>
          <w:marRight w:val="0"/>
          <w:marTop w:val="134"/>
          <w:marBottom w:val="0"/>
          <w:divBdr>
            <w:top w:val="none" w:sz="0" w:space="0" w:color="auto"/>
            <w:left w:val="none" w:sz="0" w:space="0" w:color="auto"/>
            <w:bottom w:val="none" w:sz="0" w:space="0" w:color="auto"/>
            <w:right w:val="none" w:sz="0" w:space="0" w:color="auto"/>
          </w:divBdr>
        </w:div>
      </w:divsChild>
    </w:div>
    <w:div w:id="1639870102">
      <w:bodyDiv w:val="1"/>
      <w:marLeft w:val="0"/>
      <w:marRight w:val="0"/>
      <w:marTop w:val="0"/>
      <w:marBottom w:val="0"/>
      <w:divBdr>
        <w:top w:val="none" w:sz="0" w:space="0" w:color="auto"/>
        <w:left w:val="none" w:sz="0" w:space="0" w:color="auto"/>
        <w:bottom w:val="none" w:sz="0" w:space="0" w:color="auto"/>
        <w:right w:val="none" w:sz="0" w:space="0" w:color="auto"/>
      </w:divBdr>
      <w:divsChild>
        <w:div w:id="1230455789">
          <w:marLeft w:val="1166"/>
          <w:marRight w:val="0"/>
          <w:marTop w:val="115"/>
          <w:marBottom w:val="0"/>
          <w:divBdr>
            <w:top w:val="none" w:sz="0" w:space="0" w:color="auto"/>
            <w:left w:val="none" w:sz="0" w:space="0" w:color="auto"/>
            <w:bottom w:val="none" w:sz="0" w:space="0" w:color="auto"/>
            <w:right w:val="none" w:sz="0" w:space="0" w:color="auto"/>
          </w:divBdr>
        </w:div>
        <w:div w:id="1756896552">
          <w:marLeft w:val="1166"/>
          <w:marRight w:val="0"/>
          <w:marTop w:val="115"/>
          <w:marBottom w:val="0"/>
          <w:divBdr>
            <w:top w:val="none" w:sz="0" w:space="0" w:color="auto"/>
            <w:left w:val="none" w:sz="0" w:space="0" w:color="auto"/>
            <w:bottom w:val="none" w:sz="0" w:space="0" w:color="auto"/>
            <w:right w:val="none" w:sz="0" w:space="0" w:color="auto"/>
          </w:divBdr>
        </w:div>
        <w:div w:id="624190960">
          <w:marLeft w:val="1166"/>
          <w:marRight w:val="0"/>
          <w:marTop w:val="115"/>
          <w:marBottom w:val="0"/>
          <w:divBdr>
            <w:top w:val="none" w:sz="0" w:space="0" w:color="auto"/>
            <w:left w:val="none" w:sz="0" w:space="0" w:color="auto"/>
            <w:bottom w:val="none" w:sz="0" w:space="0" w:color="auto"/>
            <w:right w:val="none" w:sz="0" w:space="0" w:color="auto"/>
          </w:divBdr>
        </w:div>
      </w:divsChild>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sChild>
        <w:div w:id="1273782994">
          <w:marLeft w:val="547"/>
          <w:marRight w:val="0"/>
          <w:marTop w:val="134"/>
          <w:marBottom w:val="0"/>
          <w:divBdr>
            <w:top w:val="none" w:sz="0" w:space="0" w:color="auto"/>
            <w:left w:val="none" w:sz="0" w:space="0" w:color="auto"/>
            <w:bottom w:val="none" w:sz="0" w:space="0" w:color="auto"/>
            <w:right w:val="none" w:sz="0" w:space="0" w:color="auto"/>
          </w:divBdr>
        </w:div>
        <w:div w:id="672414864">
          <w:marLeft w:val="547"/>
          <w:marRight w:val="0"/>
          <w:marTop w:val="134"/>
          <w:marBottom w:val="0"/>
          <w:divBdr>
            <w:top w:val="none" w:sz="0" w:space="0" w:color="auto"/>
            <w:left w:val="none" w:sz="0" w:space="0" w:color="auto"/>
            <w:bottom w:val="none" w:sz="0" w:space="0" w:color="auto"/>
            <w:right w:val="none" w:sz="0" w:space="0" w:color="auto"/>
          </w:divBdr>
        </w:div>
      </w:divsChild>
    </w:div>
    <w:div w:id="2106490664">
      <w:bodyDiv w:val="1"/>
      <w:marLeft w:val="0"/>
      <w:marRight w:val="0"/>
      <w:marTop w:val="0"/>
      <w:marBottom w:val="0"/>
      <w:divBdr>
        <w:top w:val="none" w:sz="0" w:space="0" w:color="auto"/>
        <w:left w:val="none" w:sz="0" w:space="0" w:color="auto"/>
        <w:bottom w:val="none" w:sz="0" w:space="0" w:color="auto"/>
        <w:right w:val="none" w:sz="0" w:space="0" w:color="auto"/>
      </w:divBdr>
      <w:divsChild>
        <w:div w:id="1987583534">
          <w:marLeft w:val="547"/>
          <w:marRight w:val="0"/>
          <w:marTop w:val="134"/>
          <w:marBottom w:val="0"/>
          <w:divBdr>
            <w:top w:val="none" w:sz="0" w:space="0" w:color="auto"/>
            <w:left w:val="none" w:sz="0" w:space="0" w:color="auto"/>
            <w:bottom w:val="none" w:sz="0" w:space="0" w:color="auto"/>
            <w:right w:val="none" w:sz="0" w:space="0" w:color="auto"/>
          </w:divBdr>
        </w:div>
        <w:div w:id="1355762192">
          <w:marLeft w:val="1166"/>
          <w:marRight w:val="0"/>
          <w:marTop w:val="134"/>
          <w:marBottom w:val="0"/>
          <w:divBdr>
            <w:top w:val="none" w:sz="0" w:space="0" w:color="auto"/>
            <w:left w:val="none" w:sz="0" w:space="0" w:color="auto"/>
            <w:bottom w:val="none" w:sz="0" w:space="0" w:color="auto"/>
            <w:right w:val="none" w:sz="0" w:space="0" w:color="auto"/>
          </w:divBdr>
        </w:div>
        <w:div w:id="1781141481">
          <w:marLeft w:val="1166"/>
          <w:marRight w:val="0"/>
          <w:marTop w:val="134"/>
          <w:marBottom w:val="0"/>
          <w:divBdr>
            <w:top w:val="none" w:sz="0" w:space="0" w:color="auto"/>
            <w:left w:val="none" w:sz="0" w:space="0" w:color="auto"/>
            <w:bottom w:val="none" w:sz="0" w:space="0" w:color="auto"/>
            <w:right w:val="none" w:sz="0" w:space="0" w:color="auto"/>
          </w:divBdr>
        </w:div>
        <w:div w:id="1507473265">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6</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22</cp:revision>
  <dcterms:created xsi:type="dcterms:W3CDTF">2011-01-09T19:38:00Z</dcterms:created>
  <dcterms:modified xsi:type="dcterms:W3CDTF">2011-01-29T00:17:00Z</dcterms:modified>
</cp:coreProperties>
</file>